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73" w:rsidRPr="00ED531E" w:rsidRDefault="00DD5273" w:rsidP="00DD5273">
      <w:pPr>
        <w:jc w:val="center"/>
        <w:rPr>
          <w:rFonts w:eastAsia="標楷體"/>
          <w:b/>
          <w:sz w:val="40"/>
          <w:szCs w:val="40"/>
        </w:rPr>
      </w:pPr>
      <w:r w:rsidRPr="00ED531E">
        <w:rPr>
          <w:rFonts w:eastAsia="標楷體"/>
          <w:b/>
          <w:sz w:val="40"/>
          <w:szCs w:val="40"/>
        </w:rPr>
        <w:t>錢穆故居</w:t>
      </w:r>
      <w:r w:rsidR="00D63FDA" w:rsidRPr="00D63FDA">
        <w:rPr>
          <w:rFonts w:eastAsia="標楷體" w:hint="eastAsia"/>
          <w:b/>
          <w:sz w:val="40"/>
          <w:szCs w:val="40"/>
        </w:rPr>
        <w:t>民國學風系列活動</w:t>
      </w:r>
    </w:p>
    <w:p w:rsidR="00DD5273" w:rsidRPr="00ED531E" w:rsidRDefault="00D63FDA" w:rsidP="00DD527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報名</w:t>
      </w:r>
      <w:r w:rsidR="00DD5273" w:rsidRPr="00ED531E">
        <w:rPr>
          <w:rFonts w:eastAsia="標楷體"/>
          <w:b/>
          <w:sz w:val="36"/>
          <w:szCs w:val="36"/>
        </w:rPr>
        <w:t>簡章</w:t>
      </w:r>
    </w:p>
    <w:p w:rsidR="00DD5273" w:rsidRPr="00ED531E" w:rsidRDefault="00DD5273" w:rsidP="00ED531E">
      <w:pPr>
        <w:jc w:val="center"/>
        <w:rPr>
          <w:rFonts w:eastAsia="標楷體"/>
        </w:rPr>
      </w:pPr>
      <w:r w:rsidRPr="00ED531E">
        <w:rPr>
          <w:rFonts w:eastAsia="標楷體"/>
          <w:noProof/>
        </w:rPr>
        <w:drawing>
          <wp:inline distT="0" distB="0" distL="0" distR="0">
            <wp:extent cx="5200015" cy="1016813"/>
            <wp:effectExtent l="0" t="0" r="635" b="0"/>
            <wp:docPr id="1" name="圖片 1" descr="正一名片設計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正一名片設計圖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65" cy="10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1E" w:rsidRPr="00ED531E" w:rsidRDefault="00ED531E" w:rsidP="00ED53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D531E">
        <w:rPr>
          <w:rFonts w:asciiTheme="majorEastAsia" w:eastAsiaTheme="majorEastAsia" w:hAnsiTheme="majorEastAsia"/>
          <w:b/>
          <w:sz w:val="28"/>
          <w:szCs w:val="28"/>
        </w:rPr>
        <w:t>來錢穆故居找回您的安定感</w:t>
      </w:r>
    </w:p>
    <w:p w:rsidR="00ED531E" w:rsidRDefault="00ED531E" w:rsidP="00ED53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D531E">
        <w:rPr>
          <w:rFonts w:asciiTheme="majorEastAsia" w:eastAsiaTheme="majorEastAsia" w:hAnsiTheme="majorEastAsia"/>
          <w:b/>
          <w:sz w:val="28"/>
          <w:szCs w:val="28"/>
        </w:rPr>
        <w:t xml:space="preserve">                     讀錢先生的書肯定您的價值</w:t>
      </w:r>
    </w:p>
    <w:p w:rsidR="00ED531E" w:rsidRPr="00ED531E" w:rsidRDefault="00ED531E" w:rsidP="00ED531E">
      <w:pPr>
        <w:jc w:val="center"/>
        <w:rPr>
          <w:rFonts w:eastAsia="標楷體"/>
          <w:b/>
          <w:sz w:val="28"/>
          <w:szCs w:val="28"/>
        </w:rPr>
      </w:pPr>
    </w:p>
    <w:p w:rsidR="00ED531E" w:rsidRPr="00ED531E" w:rsidRDefault="00ED531E" w:rsidP="00ED531E">
      <w:pPr>
        <w:rPr>
          <w:rFonts w:eastAsia="標楷體"/>
          <w:b/>
          <w:sz w:val="28"/>
          <w:szCs w:val="28"/>
        </w:rPr>
      </w:pPr>
      <w:r w:rsidRPr="00ED531E">
        <w:rPr>
          <w:rFonts w:eastAsia="標楷體"/>
          <w:b/>
          <w:sz w:val="28"/>
          <w:szCs w:val="28"/>
        </w:rPr>
        <w:t>一</w:t>
      </w:r>
      <w:r w:rsidR="00EB362B">
        <w:rPr>
          <w:rFonts w:eastAsia="標楷體"/>
          <w:b/>
          <w:sz w:val="28"/>
          <w:szCs w:val="28"/>
        </w:rPr>
        <w:t>、</w:t>
      </w:r>
      <w:r w:rsidRPr="00ED531E">
        <w:rPr>
          <w:rFonts w:eastAsia="標楷體"/>
          <w:b/>
          <w:sz w:val="28"/>
          <w:szCs w:val="28"/>
        </w:rPr>
        <w:t>時間</w:t>
      </w:r>
      <w:r>
        <w:rPr>
          <w:rFonts w:eastAsia="標楷體" w:hint="eastAsia"/>
          <w:b/>
          <w:sz w:val="28"/>
          <w:szCs w:val="28"/>
        </w:rPr>
        <w:t>：</w:t>
      </w:r>
      <w:r w:rsidR="0088338F" w:rsidRPr="00273545">
        <w:rPr>
          <w:rFonts w:eastAsia="標楷體" w:hint="eastAsia"/>
          <w:b/>
          <w:sz w:val="28"/>
          <w:szCs w:val="28"/>
        </w:rPr>
        <w:t>周二至周五</w:t>
      </w:r>
      <w:r w:rsidRPr="00ED531E">
        <w:rPr>
          <w:rFonts w:eastAsia="標楷體"/>
          <w:b/>
          <w:sz w:val="28"/>
          <w:szCs w:val="28"/>
        </w:rPr>
        <w:t>下午</w:t>
      </w:r>
      <w:r>
        <w:rPr>
          <w:rFonts w:eastAsia="標楷體" w:hint="eastAsia"/>
          <w:b/>
          <w:sz w:val="28"/>
          <w:szCs w:val="28"/>
        </w:rPr>
        <w:t>13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>00</w:t>
      </w:r>
      <w:r>
        <w:rPr>
          <w:rFonts w:eastAsia="標楷體" w:hint="eastAsia"/>
          <w:b/>
          <w:sz w:val="28"/>
          <w:szCs w:val="28"/>
        </w:rPr>
        <w:t>至</w:t>
      </w:r>
      <w:r>
        <w:rPr>
          <w:rFonts w:eastAsia="標楷體" w:hint="eastAsia"/>
          <w:b/>
          <w:sz w:val="28"/>
          <w:szCs w:val="28"/>
        </w:rPr>
        <w:t>16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>00</w:t>
      </w:r>
    </w:p>
    <w:p w:rsidR="00ED531E" w:rsidRPr="00ED531E" w:rsidRDefault="00ED531E" w:rsidP="00ED531E">
      <w:pPr>
        <w:rPr>
          <w:rFonts w:eastAsia="標楷體"/>
          <w:b/>
          <w:sz w:val="28"/>
          <w:szCs w:val="28"/>
        </w:rPr>
      </w:pPr>
      <w:r w:rsidRPr="00ED531E">
        <w:rPr>
          <w:rFonts w:eastAsia="標楷體"/>
          <w:b/>
          <w:sz w:val="28"/>
          <w:szCs w:val="28"/>
        </w:rPr>
        <w:t>二</w:t>
      </w:r>
      <w:r w:rsidR="00EB362B">
        <w:rPr>
          <w:rFonts w:eastAsia="標楷體"/>
          <w:b/>
          <w:sz w:val="28"/>
          <w:szCs w:val="28"/>
        </w:rPr>
        <w:t>、</w:t>
      </w:r>
      <w:r w:rsidRPr="00ED531E">
        <w:rPr>
          <w:rFonts w:eastAsia="標楷體"/>
          <w:b/>
          <w:sz w:val="28"/>
          <w:szCs w:val="28"/>
        </w:rPr>
        <w:t>地點</w:t>
      </w:r>
      <w:r>
        <w:rPr>
          <w:rFonts w:eastAsia="標楷體" w:hint="eastAsia"/>
          <w:b/>
          <w:sz w:val="28"/>
          <w:szCs w:val="28"/>
        </w:rPr>
        <w:t>：</w:t>
      </w:r>
      <w:r w:rsidRPr="00ED531E">
        <w:rPr>
          <w:rFonts w:eastAsia="標楷體"/>
          <w:b/>
          <w:sz w:val="28"/>
          <w:szCs w:val="28"/>
        </w:rPr>
        <w:t>錢穆故居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臺北市士林區臨溪路</w:t>
      </w:r>
      <w:r>
        <w:rPr>
          <w:rFonts w:eastAsia="標楷體" w:hint="eastAsia"/>
          <w:b/>
          <w:sz w:val="28"/>
          <w:szCs w:val="28"/>
        </w:rPr>
        <w:t>72</w:t>
      </w:r>
      <w:r>
        <w:rPr>
          <w:rFonts w:eastAsia="標楷體" w:hint="eastAsia"/>
          <w:b/>
          <w:sz w:val="28"/>
          <w:szCs w:val="28"/>
        </w:rPr>
        <w:t>號</w:t>
      </w:r>
      <w:r>
        <w:rPr>
          <w:rFonts w:eastAsia="標楷體" w:hint="eastAsia"/>
          <w:b/>
          <w:sz w:val="28"/>
          <w:szCs w:val="28"/>
        </w:rPr>
        <w:t>)</w:t>
      </w:r>
    </w:p>
    <w:p w:rsidR="00ED531E" w:rsidRPr="00ED531E" w:rsidRDefault="00ED531E" w:rsidP="00ED531E">
      <w:pPr>
        <w:rPr>
          <w:rFonts w:eastAsia="標楷體"/>
          <w:b/>
          <w:sz w:val="28"/>
          <w:szCs w:val="28"/>
        </w:rPr>
      </w:pPr>
      <w:r w:rsidRPr="00ED531E">
        <w:rPr>
          <w:rFonts w:eastAsia="標楷體"/>
          <w:b/>
          <w:sz w:val="28"/>
          <w:szCs w:val="28"/>
        </w:rPr>
        <w:t>三</w:t>
      </w:r>
      <w:r w:rsidR="00EB362B">
        <w:rPr>
          <w:rFonts w:eastAsia="標楷體"/>
          <w:b/>
          <w:sz w:val="28"/>
          <w:szCs w:val="28"/>
        </w:rPr>
        <w:t>、</w:t>
      </w:r>
      <w:r w:rsidRPr="00ED531E">
        <w:rPr>
          <w:rFonts w:eastAsia="標楷體"/>
          <w:b/>
          <w:sz w:val="28"/>
          <w:szCs w:val="28"/>
        </w:rPr>
        <w:t>行程</w:t>
      </w:r>
      <w:r>
        <w:rPr>
          <w:rFonts w:eastAsia="標楷體" w:hint="eastAsia"/>
          <w:b/>
          <w:sz w:val="28"/>
          <w:szCs w:val="28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771"/>
        <w:gridCol w:w="4150"/>
      </w:tblGrid>
      <w:tr w:rsidR="00AB2556" w:rsidRPr="00ED531E" w:rsidTr="00B96F0E">
        <w:trPr>
          <w:jc w:val="center"/>
        </w:trPr>
        <w:tc>
          <w:tcPr>
            <w:tcW w:w="2105" w:type="dxa"/>
            <w:vAlign w:val="center"/>
          </w:tcPr>
          <w:p w:rsidR="00AB2556" w:rsidRPr="00ED531E" w:rsidRDefault="00AB2556" w:rsidP="008177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771" w:type="dxa"/>
            <w:vAlign w:val="center"/>
          </w:tcPr>
          <w:p w:rsidR="00AB2556" w:rsidRPr="00ED531E" w:rsidRDefault="00AB2556" w:rsidP="008177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活動</w:t>
            </w:r>
          </w:p>
        </w:tc>
        <w:tc>
          <w:tcPr>
            <w:tcW w:w="4150" w:type="dxa"/>
          </w:tcPr>
          <w:p w:rsidR="00AB2556" w:rsidRPr="00ED531E" w:rsidRDefault="00AB2556" w:rsidP="00AB255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</w:tr>
      <w:tr w:rsidR="00AB2556" w:rsidRPr="00ED531E" w:rsidTr="0092447E">
        <w:trPr>
          <w:jc w:val="center"/>
        </w:trPr>
        <w:tc>
          <w:tcPr>
            <w:tcW w:w="2105" w:type="dxa"/>
            <w:vAlign w:val="center"/>
          </w:tcPr>
          <w:p w:rsidR="00AB2556" w:rsidRPr="00ED531E" w:rsidRDefault="00AB2556" w:rsidP="008177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00~14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771" w:type="dxa"/>
            <w:vAlign w:val="center"/>
          </w:tcPr>
          <w:p w:rsidR="00AB2556" w:rsidRPr="00C21B3F" w:rsidRDefault="00AB2556" w:rsidP="00C21B3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故居參觀</w:t>
            </w:r>
          </w:p>
        </w:tc>
        <w:tc>
          <w:tcPr>
            <w:tcW w:w="4150" w:type="dxa"/>
          </w:tcPr>
          <w:p w:rsidR="00AB2556" w:rsidRPr="00ED531E" w:rsidRDefault="00AB2556" w:rsidP="00ED531E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秦照芬老</w:t>
            </w:r>
            <w:r>
              <w:rPr>
                <w:rFonts w:eastAsia="標楷體" w:hint="eastAsia"/>
                <w:b/>
                <w:sz w:val="28"/>
                <w:szCs w:val="28"/>
              </w:rPr>
              <w:t>師</w:t>
            </w:r>
          </w:p>
          <w:p w:rsidR="00AB2556" w:rsidRDefault="00AB2556" w:rsidP="00ED531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D531E">
              <w:rPr>
                <w:rFonts w:eastAsia="標楷體"/>
                <w:sz w:val="28"/>
                <w:szCs w:val="28"/>
              </w:rPr>
              <w:t>（台北市立大學歷史與地理學系系主任）</w:t>
            </w:r>
          </w:p>
          <w:p w:rsidR="00AB2556" w:rsidRPr="00AB2556" w:rsidRDefault="00AB2556" w:rsidP="00BE0DA6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或</w:t>
            </w:r>
            <w:r w:rsidRPr="00ED531E">
              <w:rPr>
                <w:rFonts w:eastAsia="標楷體"/>
                <w:b/>
                <w:sz w:val="28"/>
                <w:szCs w:val="28"/>
              </w:rPr>
              <w:t>傅可暢老師</w:t>
            </w:r>
          </w:p>
        </w:tc>
      </w:tr>
      <w:tr w:rsidR="008177A2" w:rsidRPr="00ED531E" w:rsidTr="00374A66">
        <w:trPr>
          <w:jc w:val="center"/>
        </w:trPr>
        <w:tc>
          <w:tcPr>
            <w:tcW w:w="2105" w:type="dxa"/>
            <w:vAlign w:val="center"/>
          </w:tcPr>
          <w:p w:rsidR="008177A2" w:rsidRDefault="008177A2" w:rsidP="008177A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14:00~14:</w:t>
            </w:r>
            <w:r w:rsidR="0066161C">
              <w:rPr>
                <w:rFonts w:eastAsia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6921" w:type="dxa"/>
            <w:gridSpan w:val="2"/>
            <w:vAlign w:val="center"/>
          </w:tcPr>
          <w:p w:rsidR="008177A2" w:rsidRPr="00ED531E" w:rsidRDefault="0066161C" w:rsidP="00AB255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06B3B">
              <w:rPr>
                <w:rFonts w:eastAsia="標楷體" w:hint="eastAsia"/>
                <w:b/>
                <w:sz w:val="32"/>
                <w:szCs w:val="32"/>
              </w:rPr>
              <w:t>茶敘交流時間</w:t>
            </w:r>
          </w:p>
        </w:tc>
      </w:tr>
      <w:tr w:rsidR="00AB2556" w:rsidRPr="00ED531E" w:rsidTr="00D35376">
        <w:trPr>
          <w:jc w:val="center"/>
        </w:trPr>
        <w:tc>
          <w:tcPr>
            <w:tcW w:w="2105" w:type="dxa"/>
            <w:vAlign w:val="center"/>
          </w:tcPr>
          <w:p w:rsidR="00AB2556" w:rsidRPr="00ED531E" w:rsidRDefault="00AB2556" w:rsidP="0066161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14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30~16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771" w:type="dxa"/>
            <w:vAlign w:val="center"/>
          </w:tcPr>
          <w:p w:rsidR="00AB2556" w:rsidRPr="00ED531E" w:rsidRDefault="00AB2556" w:rsidP="008177A2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素書樓講堂</w:t>
            </w:r>
            <w:r>
              <w:rPr>
                <w:rFonts w:eastAsia="標楷體" w:hint="eastAsia"/>
                <w:b/>
                <w:sz w:val="28"/>
                <w:szCs w:val="28"/>
              </w:rPr>
              <w:t>─</w:t>
            </w:r>
          </w:p>
          <w:p w:rsidR="00AB2556" w:rsidRPr="00400328" w:rsidRDefault="00AB2556" w:rsidP="00DA57C2">
            <w:pPr>
              <w:spacing w:line="400" w:lineRule="exact"/>
              <w:jc w:val="center"/>
              <w:rPr>
                <w:rFonts w:eastAsia="標楷體"/>
                <w:dstrike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民國學風專題演講</w:t>
            </w:r>
          </w:p>
        </w:tc>
        <w:tc>
          <w:tcPr>
            <w:tcW w:w="4150" w:type="dxa"/>
            <w:vAlign w:val="center"/>
          </w:tcPr>
          <w:p w:rsidR="00AB2556" w:rsidRPr="00BE0DA6" w:rsidRDefault="00AB2556" w:rsidP="00BE0DA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傅可暢老師</w:t>
            </w:r>
          </w:p>
        </w:tc>
      </w:tr>
    </w:tbl>
    <w:p w:rsidR="00EB362B" w:rsidRDefault="0007175D" w:rsidP="00EB362B">
      <w:pPr>
        <w:spacing w:line="400" w:lineRule="exact"/>
        <w:ind w:leftChars="258" w:left="992" w:hanging="373"/>
        <w:rPr>
          <w:rFonts w:ascii="Microsoft YaHei" w:eastAsiaTheme="minorEastAsia" w:hAnsi="Microsoft YaHei"/>
          <w:color w:val="333333"/>
          <w:sz w:val="23"/>
          <w:szCs w:val="23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EB36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7175D">
        <w:rPr>
          <w:rFonts w:ascii="Microsoft YaHei" w:eastAsia="Microsoft YaHei" w:hAnsi="Microsoft YaHei" w:hint="eastAsia"/>
          <w:color w:val="333333"/>
          <w:sz w:val="23"/>
          <w:szCs w:val="23"/>
        </w:rPr>
        <w:t>活動費用包含上課講義</w:t>
      </w:r>
      <w:r w:rsidR="00AB2556">
        <w:rPr>
          <w:rFonts w:asciiTheme="minorEastAsia" w:eastAsiaTheme="minorEastAsia" w:hAnsiTheme="minorEastAsia" w:hint="eastAsia"/>
          <w:color w:val="333333"/>
          <w:sz w:val="23"/>
          <w:szCs w:val="23"/>
        </w:rPr>
        <w:t>，</w:t>
      </w:r>
      <w:r w:rsidR="00EB362B" w:rsidRPr="00EB362B">
        <w:rPr>
          <w:rFonts w:ascii="Microsoft YaHei" w:eastAsia="Microsoft YaHei" w:hAnsi="Microsoft YaHei"/>
          <w:color w:val="333333"/>
          <w:sz w:val="23"/>
          <w:szCs w:val="23"/>
        </w:rPr>
        <w:t>《賓四先生與素書樓》</w:t>
      </w:r>
      <w:r w:rsidR="00EB362B"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乙</w:t>
      </w:r>
      <w:r w:rsidRPr="0007175D">
        <w:rPr>
          <w:rFonts w:ascii="Microsoft YaHei" w:eastAsia="Microsoft YaHei" w:hAnsi="Microsoft YaHei"/>
          <w:color w:val="333333"/>
          <w:sz w:val="23"/>
          <w:szCs w:val="23"/>
        </w:rPr>
        <w:t>本</w:t>
      </w:r>
      <w:r w:rsidR="00EB362B">
        <w:rPr>
          <w:rFonts w:ascii="Microsoft YaHei" w:eastAsia="Microsoft YaHei" w:hAnsi="Microsoft YaHei"/>
          <w:color w:val="333333"/>
          <w:sz w:val="23"/>
          <w:szCs w:val="23"/>
        </w:rPr>
        <w:t>、</w:t>
      </w:r>
      <w:r w:rsidRPr="0007175D">
        <w:rPr>
          <w:rFonts w:ascii="Microsoft YaHei" w:eastAsia="Microsoft YaHei" w:hAnsi="Microsoft YaHei" w:hint="eastAsia"/>
          <w:color w:val="333333"/>
          <w:sz w:val="23"/>
          <w:szCs w:val="23"/>
        </w:rPr>
        <w:t>下午茶點心</w:t>
      </w:r>
      <w:r w:rsidR="00EB362B"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乙份</w:t>
      </w:r>
      <w:r w:rsidR="00EB362B">
        <w:rPr>
          <w:rFonts w:ascii="Microsoft YaHei" w:eastAsia="Microsoft YaHei" w:hAnsi="Microsoft YaHei"/>
          <w:color w:val="333333"/>
          <w:sz w:val="23"/>
          <w:szCs w:val="23"/>
        </w:rPr>
        <w:t>、</w:t>
      </w:r>
      <w:proofErr w:type="gramStart"/>
      <w:r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故居文創商品</w:t>
      </w:r>
      <w:proofErr w:type="gramEnd"/>
    </w:p>
    <w:p w:rsidR="00AB2556" w:rsidRDefault="00EB362B" w:rsidP="00EB362B">
      <w:pPr>
        <w:spacing w:line="400" w:lineRule="exact"/>
        <w:ind w:leftChars="258" w:left="992" w:hanging="373"/>
        <w:rPr>
          <w:rFonts w:asciiTheme="minorEastAsia" w:eastAsiaTheme="minorEastAsia" w:hAnsiTheme="minorEastAsia"/>
          <w:color w:val="333333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333333"/>
          <w:sz w:val="23"/>
          <w:szCs w:val="23"/>
        </w:rPr>
        <w:t xml:space="preserve">    </w:t>
      </w:r>
      <w:r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乙</w:t>
      </w:r>
      <w:r w:rsidR="0007175D"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組</w:t>
      </w:r>
      <w:proofErr w:type="gramStart"/>
      <w:r w:rsidR="0007175D"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（</w:t>
      </w:r>
      <w:proofErr w:type="gramEnd"/>
      <w:r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包含</w:t>
      </w:r>
      <w:r w:rsidR="0007175D" w:rsidRPr="00EB362B">
        <w:rPr>
          <w:rFonts w:ascii="Microsoft YaHei" w:eastAsia="Microsoft YaHei" w:hAnsi="Microsoft YaHei"/>
          <w:color w:val="333333"/>
          <w:sz w:val="23"/>
          <w:szCs w:val="23"/>
        </w:rPr>
        <w:t>L夾</w:t>
      </w:r>
      <w:r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乙</w:t>
      </w:r>
      <w:r w:rsidR="0007175D" w:rsidRPr="00EB362B">
        <w:rPr>
          <w:rFonts w:ascii="Microsoft YaHei" w:eastAsia="Microsoft YaHei" w:hAnsi="Microsoft YaHei"/>
          <w:color w:val="333333"/>
          <w:sz w:val="23"/>
          <w:szCs w:val="23"/>
        </w:rPr>
        <w:t>份</w:t>
      </w:r>
      <w:r>
        <w:rPr>
          <w:rFonts w:ascii="Microsoft YaHei" w:eastAsia="Microsoft YaHei" w:hAnsi="Microsoft YaHei" w:hint="eastAsia"/>
          <w:color w:val="333333"/>
          <w:sz w:val="23"/>
          <w:szCs w:val="23"/>
        </w:rPr>
        <w:t>、</w:t>
      </w:r>
      <w:r w:rsidR="00DA57C2"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紀念鋼珠筆</w:t>
      </w:r>
      <w:r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乙</w:t>
      </w:r>
      <w:r w:rsidR="00DA57C2"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枝</w:t>
      </w:r>
      <w:r>
        <w:rPr>
          <w:rFonts w:ascii="Microsoft YaHei" w:eastAsia="Microsoft YaHei" w:hAnsi="Microsoft YaHei" w:hint="eastAsia"/>
          <w:color w:val="333333"/>
          <w:sz w:val="23"/>
          <w:szCs w:val="23"/>
        </w:rPr>
        <w:t>、</w:t>
      </w:r>
      <w:r w:rsidR="0007175D" w:rsidRPr="00EB362B">
        <w:rPr>
          <w:rFonts w:ascii="Microsoft YaHei" w:eastAsia="Microsoft YaHei" w:hAnsi="Microsoft YaHei"/>
          <w:color w:val="333333"/>
          <w:sz w:val="23"/>
          <w:szCs w:val="23"/>
        </w:rPr>
        <w:t>書籤</w:t>
      </w:r>
      <w:r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乙份</w:t>
      </w:r>
      <w:r>
        <w:rPr>
          <w:rFonts w:ascii="Microsoft YaHei" w:eastAsia="Microsoft YaHei" w:hAnsi="Microsoft YaHei" w:hint="eastAsia"/>
          <w:color w:val="333333"/>
          <w:sz w:val="23"/>
          <w:szCs w:val="23"/>
        </w:rPr>
        <w:t>、</w:t>
      </w:r>
      <w:r w:rsidRPr="00EB362B">
        <w:rPr>
          <w:rFonts w:ascii="Microsoft YaHei" w:eastAsia="Microsoft YaHei" w:hAnsi="Microsoft YaHei"/>
          <w:color w:val="333333"/>
          <w:sz w:val="23"/>
          <w:szCs w:val="23"/>
        </w:rPr>
        <w:t>明信片</w:t>
      </w:r>
      <w:r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乙</w:t>
      </w:r>
      <w:r w:rsidR="00C21B3F">
        <w:rPr>
          <w:rFonts w:asciiTheme="minorEastAsia" w:eastAsiaTheme="minorEastAsia" w:hAnsiTheme="minorEastAsia" w:hint="eastAsia"/>
          <w:color w:val="333333"/>
          <w:sz w:val="23"/>
          <w:szCs w:val="23"/>
        </w:rPr>
        <w:t>套</w:t>
      </w:r>
      <w:r>
        <w:rPr>
          <w:rFonts w:ascii="Microsoft YaHei" w:eastAsia="Microsoft YaHei" w:hAnsi="Microsoft YaHei" w:hint="eastAsia"/>
          <w:color w:val="333333"/>
          <w:sz w:val="23"/>
          <w:szCs w:val="23"/>
        </w:rPr>
        <w:t>、</w:t>
      </w:r>
      <w:r w:rsidR="0007175D"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紀念環保袋</w:t>
      </w:r>
      <w:r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乙</w:t>
      </w:r>
      <w:r w:rsidR="0007175D"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份</w:t>
      </w:r>
      <w:r w:rsidR="00AB2556">
        <w:rPr>
          <w:rFonts w:asciiTheme="minorEastAsia" w:eastAsiaTheme="minorEastAsia" w:hAnsiTheme="minorEastAsia" w:hint="eastAsia"/>
          <w:color w:val="333333"/>
          <w:sz w:val="23"/>
          <w:szCs w:val="23"/>
        </w:rPr>
        <w:t>。</w:t>
      </w:r>
      <w:r w:rsidR="00AB2556">
        <w:rPr>
          <w:rFonts w:asciiTheme="minorEastAsia" w:eastAsiaTheme="minorEastAsia" w:hAnsiTheme="minorEastAsia"/>
          <w:color w:val="333333"/>
          <w:sz w:val="23"/>
          <w:szCs w:val="23"/>
        </w:rPr>
        <w:t>）</w:t>
      </w:r>
    </w:p>
    <w:p w:rsidR="0007175D" w:rsidRDefault="00AB2556" w:rsidP="00EB362B">
      <w:pPr>
        <w:spacing w:line="400" w:lineRule="exact"/>
        <w:ind w:leftChars="258" w:left="992" w:hanging="373"/>
        <w:rPr>
          <w:rFonts w:ascii="Microsoft YaHei" w:eastAsiaTheme="minorEastAsia" w:hAnsi="Microsoft YaHei"/>
          <w:color w:val="333333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333333"/>
          <w:sz w:val="23"/>
          <w:szCs w:val="23"/>
        </w:rPr>
        <w:t xml:space="preserve">　　</w:t>
      </w:r>
      <w:proofErr w:type="gramStart"/>
      <w:r>
        <w:rPr>
          <w:rFonts w:asciiTheme="minorEastAsia" w:eastAsiaTheme="minorEastAsia" w:hAnsiTheme="minorEastAsia" w:hint="eastAsia"/>
          <w:color w:val="333333"/>
          <w:sz w:val="23"/>
          <w:szCs w:val="23"/>
        </w:rPr>
        <w:t>（</w:t>
      </w:r>
      <w:proofErr w:type="gramEnd"/>
      <w:r>
        <w:rPr>
          <w:rFonts w:asciiTheme="minorEastAsia" w:eastAsiaTheme="minorEastAsia" w:hAnsiTheme="minorEastAsia" w:hint="eastAsia"/>
          <w:color w:val="333333"/>
          <w:sz w:val="23"/>
          <w:szCs w:val="23"/>
        </w:rPr>
        <w:t>請參閱</w:t>
      </w:r>
      <w:r w:rsidR="007B547A">
        <w:rPr>
          <w:rFonts w:asciiTheme="minorEastAsia" w:eastAsiaTheme="minorEastAsia" w:hAnsiTheme="minorEastAsia" w:hint="eastAsia"/>
          <w:color w:val="333333"/>
          <w:sz w:val="23"/>
          <w:szCs w:val="23"/>
        </w:rPr>
        <w:t>下附</w:t>
      </w:r>
      <w:r>
        <w:rPr>
          <w:rFonts w:asciiTheme="minorEastAsia" w:eastAsiaTheme="minorEastAsia" w:hAnsiTheme="minorEastAsia" w:hint="eastAsia"/>
          <w:color w:val="333333"/>
          <w:sz w:val="23"/>
          <w:szCs w:val="23"/>
        </w:rPr>
        <w:t>商品照片。</w:t>
      </w:r>
      <w:r w:rsidR="0007175D" w:rsidRPr="00EB362B">
        <w:rPr>
          <w:rFonts w:ascii="Microsoft YaHei" w:eastAsia="Microsoft YaHei" w:hAnsi="Microsoft YaHei" w:hint="eastAsia"/>
          <w:color w:val="333333"/>
          <w:sz w:val="23"/>
          <w:szCs w:val="23"/>
        </w:rPr>
        <w:t>）</w:t>
      </w:r>
    </w:p>
    <w:p w:rsidR="00AB2556" w:rsidRDefault="00AB2556" w:rsidP="00EB362B">
      <w:pPr>
        <w:spacing w:line="400" w:lineRule="exact"/>
        <w:ind w:leftChars="258" w:left="992" w:hanging="373"/>
        <w:rPr>
          <w:rFonts w:ascii="Microsoft YaHei" w:eastAsiaTheme="minorEastAsia" w:hAnsi="Microsoft YaHei"/>
          <w:color w:val="333333"/>
          <w:sz w:val="23"/>
          <w:szCs w:val="23"/>
        </w:rPr>
      </w:pPr>
    </w:p>
    <w:p w:rsidR="00AB2556" w:rsidRDefault="00AB2556" w:rsidP="00EB362B">
      <w:pPr>
        <w:spacing w:line="400" w:lineRule="exact"/>
        <w:ind w:leftChars="258" w:left="992" w:hanging="373"/>
        <w:rPr>
          <w:rFonts w:ascii="Microsoft YaHei" w:eastAsiaTheme="minorEastAsia" w:hAnsi="Microsoft YaHei"/>
          <w:color w:val="333333"/>
          <w:sz w:val="23"/>
          <w:szCs w:val="23"/>
        </w:rPr>
      </w:pPr>
    </w:p>
    <w:p w:rsidR="00AB2556" w:rsidRDefault="00AB2556" w:rsidP="00EB362B">
      <w:pPr>
        <w:spacing w:line="400" w:lineRule="exact"/>
        <w:ind w:leftChars="258" w:left="992" w:hanging="373"/>
        <w:rPr>
          <w:rFonts w:ascii="Microsoft YaHei" w:eastAsiaTheme="minorEastAsia" w:hAnsi="Microsoft YaHei"/>
          <w:color w:val="333333"/>
          <w:sz w:val="18"/>
          <w:szCs w:val="18"/>
        </w:rPr>
      </w:pPr>
    </w:p>
    <w:p w:rsidR="004374E8" w:rsidRDefault="004374E8" w:rsidP="00EB362B">
      <w:pPr>
        <w:spacing w:line="400" w:lineRule="exact"/>
        <w:ind w:leftChars="258" w:left="992" w:hanging="373"/>
        <w:rPr>
          <w:rFonts w:ascii="Microsoft YaHei" w:eastAsiaTheme="minorEastAsia" w:hAnsi="Microsoft YaHei"/>
          <w:color w:val="333333"/>
          <w:sz w:val="18"/>
          <w:szCs w:val="18"/>
        </w:rPr>
      </w:pPr>
    </w:p>
    <w:p w:rsidR="00BE0DA6" w:rsidRDefault="00BE0DA6" w:rsidP="00EB362B">
      <w:pPr>
        <w:spacing w:line="400" w:lineRule="exact"/>
        <w:ind w:leftChars="258" w:left="992" w:hanging="373"/>
        <w:rPr>
          <w:rFonts w:ascii="Microsoft YaHei" w:eastAsiaTheme="minorEastAsia" w:hAnsi="Microsoft YaHei"/>
          <w:color w:val="333333"/>
          <w:sz w:val="18"/>
          <w:szCs w:val="18"/>
        </w:rPr>
      </w:pPr>
    </w:p>
    <w:p w:rsidR="004374E8" w:rsidRPr="004374E8" w:rsidRDefault="004374E8" w:rsidP="00EB362B">
      <w:pPr>
        <w:spacing w:line="400" w:lineRule="exact"/>
        <w:ind w:leftChars="258" w:left="992" w:hanging="373"/>
        <w:rPr>
          <w:rFonts w:ascii="Microsoft YaHei" w:eastAsiaTheme="minorEastAsia" w:hAnsi="Microsoft YaHei"/>
          <w:color w:val="333333"/>
          <w:sz w:val="18"/>
          <w:szCs w:val="18"/>
        </w:rPr>
      </w:pPr>
    </w:p>
    <w:p w:rsidR="0007175D" w:rsidRDefault="00ED531E" w:rsidP="00ED531E">
      <w:pPr>
        <w:rPr>
          <w:rFonts w:eastAsia="標楷體"/>
          <w:b/>
          <w:sz w:val="28"/>
          <w:szCs w:val="28"/>
        </w:rPr>
      </w:pPr>
      <w:r w:rsidRPr="00ED531E">
        <w:rPr>
          <w:rFonts w:eastAsia="標楷體"/>
          <w:b/>
          <w:sz w:val="28"/>
          <w:szCs w:val="28"/>
        </w:rPr>
        <w:lastRenderedPageBreak/>
        <w:t>四</w:t>
      </w:r>
      <w:r w:rsidR="00EB362B">
        <w:rPr>
          <w:rFonts w:eastAsia="標楷體"/>
          <w:b/>
          <w:sz w:val="28"/>
          <w:szCs w:val="28"/>
        </w:rPr>
        <w:t>、</w:t>
      </w:r>
      <w:r w:rsidR="00983074">
        <w:rPr>
          <w:rFonts w:eastAsia="標楷體" w:hint="eastAsia"/>
          <w:b/>
          <w:sz w:val="28"/>
          <w:szCs w:val="28"/>
        </w:rPr>
        <w:t>民國學風專題講座</w:t>
      </w:r>
      <w:r w:rsidR="0007175D">
        <w:rPr>
          <w:rFonts w:eastAsia="標楷體" w:hint="eastAsia"/>
          <w:b/>
          <w:sz w:val="28"/>
          <w:szCs w:val="28"/>
        </w:rPr>
        <w:t>介紹：</w:t>
      </w:r>
    </w:p>
    <w:p w:rsidR="00D07C2B" w:rsidRPr="0007175D" w:rsidRDefault="0007175D" w:rsidP="00ED531E">
      <w:pPr>
        <w:rPr>
          <w:rFonts w:eastAsia="標楷體"/>
          <w:b/>
        </w:rPr>
      </w:pPr>
      <w:r w:rsidRPr="0007175D">
        <w:rPr>
          <w:rFonts w:eastAsia="標楷體" w:hint="eastAsia"/>
          <w:b/>
        </w:rPr>
        <w:t xml:space="preserve">　　</w:t>
      </w:r>
      <w:r>
        <w:rPr>
          <w:rFonts w:eastAsia="標楷體" w:hint="eastAsia"/>
          <w:b/>
        </w:rPr>
        <w:t xml:space="preserve">　　</w:t>
      </w:r>
      <w:r w:rsidRPr="0007175D">
        <w:rPr>
          <w:rFonts w:eastAsia="標楷體" w:hint="eastAsia"/>
          <w:b/>
        </w:rPr>
        <w:t>錢穆先生與民國學術思想</w:t>
      </w:r>
    </w:p>
    <w:p w:rsidR="00820862" w:rsidRPr="00820862" w:rsidRDefault="00820862" w:rsidP="00820862">
      <w:pPr>
        <w:ind w:leftChars="413" w:left="991" w:firstLineChars="237" w:firstLine="569"/>
        <w:rPr>
          <w:rFonts w:eastAsia="標楷體"/>
        </w:rPr>
      </w:pPr>
      <w:r w:rsidRPr="00820862">
        <w:rPr>
          <w:rFonts w:eastAsia="標楷體"/>
        </w:rPr>
        <w:t>二十世紀的中國經歷了政治</w:t>
      </w:r>
      <w:r w:rsidR="00EB362B">
        <w:rPr>
          <w:rFonts w:eastAsia="標楷體"/>
        </w:rPr>
        <w:t>、</w:t>
      </w:r>
      <w:r w:rsidRPr="00820862">
        <w:rPr>
          <w:rFonts w:eastAsia="標楷體"/>
        </w:rPr>
        <w:t>社會</w:t>
      </w:r>
      <w:r w:rsidR="00EB362B">
        <w:rPr>
          <w:rFonts w:eastAsia="標楷體"/>
        </w:rPr>
        <w:t>、</w:t>
      </w:r>
      <w:r w:rsidRPr="00820862">
        <w:rPr>
          <w:rFonts w:eastAsia="標楷體"/>
        </w:rPr>
        <w:t>文化的三重革命，「文化自譴」蔚為風尚。絕大多數的知識份子將傳統視為現代化的障礙，甚至認為傳統是有毒而必需唾棄的渣滓。這思潮一浪高過一浪，終於在</w:t>
      </w:r>
      <w:r w:rsidRPr="00820862">
        <w:rPr>
          <w:rFonts w:eastAsia="標楷體"/>
        </w:rPr>
        <w:t>1960</w:t>
      </w:r>
      <w:r w:rsidRPr="00820862">
        <w:rPr>
          <w:rFonts w:eastAsia="標楷體"/>
        </w:rPr>
        <w:t>年代的「文化大革命」期間達到最高峰。如今雖有退潮之勢，然而傳統文化解體已久，它只是以一種「碎片化」的方式存在於我們周遭。傳統之於當代中國人，無論在政治</w:t>
      </w:r>
      <w:r w:rsidR="00EB362B">
        <w:rPr>
          <w:rFonts w:eastAsia="標楷體"/>
        </w:rPr>
        <w:t>、</w:t>
      </w:r>
      <w:r w:rsidRPr="00820862">
        <w:rPr>
          <w:rFonts w:eastAsia="標楷體"/>
        </w:rPr>
        <w:t>社會，或是在文化</w:t>
      </w:r>
      <w:r w:rsidR="00EB362B">
        <w:rPr>
          <w:rFonts w:eastAsia="標楷體"/>
        </w:rPr>
        <w:t>、</w:t>
      </w:r>
      <w:r w:rsidRPr="00820862">
        <w:rPr>
          <w:rFonts w:eastAsia="標楷體"/>
        </w:rPr>
        <w:t>精神層面，都缺乏一種真實的意義與力量，民族精神遂長陷迷惘之境。</w:t>
      </w:r>
    </w:p>
    <w:p w:rsidR="00820862" w:rsidRPr="00820862" w:rsidRDefault="00820862" w:rsidP="00820862">
      <w:pPr>
        <w:ind w:leftChars="413" w:left="991" w:firstLineChars="237" w:firstLine="569"/>
        <w:rPr>
          <w:rFonts w:eastAsia="標楷體"/>
        </w:rPr>
      </w:pPr>
      <w:r w:rsidRPr="00820862">
        <w:rPr>
          <w:rFonts w:eastAsia="標楷體"/>
        </w:rPr>
        <w:t>在一片全面反傳統的主流聲浪下，錢穆先生</w:t>
      </w:r>
      <w:r w:rsidRPr="00820862">
        <w:rPr>
          <w:rFonts w:eastAsia="標楷體"/>
        </w:rPr>
        <w:t>(1895-1990)</w:t>
      </w:r>
      <w:r w:rsidRPr="00820862">
        <w:rPr>
          <w:rFonts w:eastAsia="標楷體"/>
        </w:rPr>
        <w:t>是其中少數不隨波逐流，堅持為傳統文化辯護的異數。雖然在其有生之年無法阻擋時代潮流的漫淹氾濫，至少於衰亂之世保存了自身人格完整，留下了不同凡俗的見解與論述。</w:t>
      </w:r>
    </w:p>
    <w:p w:rsidR="00820862" w:rsidRPr="00820862" w:rsidRDefault="00820862" w:rsidP="00820862">
      <w:pPr>
        <w:ind w:leftChars="413" w:left="991" w:firstLineChars="237" w:firstLine="569"/>
        <w:rPr>
          <w:rFonts w:eastAsia="標楷體"/>
        </w:rPr>
      </w:pPr>
      <w:r w:rsidRPr="00820862">
        <w:rPr>
          <w:rFonts w:eastAsia="標楷體"/>
        </w:rPr>
        <w:t>「錢穆故居」位於台北外雙溪，鄰近「故宮博物院」及「士林官邸」。三者皆因「民國」渡海而落腳於此，具有豐富歷史內涵。錢先生在此度過人生最終階段</w:t>
      </w:r>
      <w:r w:rsidRPr="00820862">
        <w:rPr>
          <w:rFonts w:eastAsia="標楷體"/>
        </w:rPr>
        <w:t>(1968-1990)</w:t>
      </w:r>
      <w:r w:rsidRPr="00820862">
        <w:rPr>
          <w:rFonts w:eastAsia="標楷體"/>
        </w:rPr>
        <w:t>。年逾古稀仍潛心著述，弦歌不絕，終生盡瘁於傳統文化命脈之延續。</w:t>
      </w:r>
    </w:p>
    <w:p w:rsidR="00E92DB8" w:rsidRPr="00F242AF" w:rsidRDefault="00820862" w:rsidP="00820862">
      <w:pPr>
        <w:ind w:leftChars="413" w:left="991" w:firstLineChars="237" w:firstLine="569"/>
        <w:rPr>
          <w:rFonts w:ascii="標楷體" w:eastAsia="標楷體" w:hAnsi="標楷體"/>
          <w:b/>
          <w:sz w:val="28"/>
          <w:szCs w:val="28"/>
        </w:rPr>
      </w:pPr>
      <w:r w:rsidRPr="00820862">
        <w:rPr>
          <w:rFonts w:eastAsia="標楷體"/>
        </w:rPr>
        <w:t>參觀「錢穆故居」，不僅能完整認識錢穆先生的生平</w:t>
      </w:r>
      <w:r w:rsidR="00EB362B">
        <w:rPr>
          <w:rFonts w:eastAsia="標楷體"/>
        </w:rPr>
        <w:t>、</w:t>
      </w:r>
      <w:r w:rsidRPr="00820862">
        <w:rPr>
          <w:rFonts w:eastAsia="標楷體"/>
        </w:rPr>
        <w:t>著作與思想，更將對中華傳統文化的現代命運及未來前景有所啟悟深思。</w:t>
      </w:r>
    </w:p>
    <w:p w:rsidR="001529C8" w:rsidRDefault="002C7710" w:rsidP="001529C8">
      <w:pPr>
        <w:tabs>
          <w:tab w:val="left" w:pos="8222"/>
        </w:tabs>
        <w:spacing w:line="240" w:lineRule="atLeast"/>
        <w:ind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532B198E" wp14:editId="378043C3">
            <wp:simplePos x="0" y="0"/>
            <wp:positionH relativeFrom="column">
              <wp:posOffset>4838700</wp:posOffset>
            </wp:positionH>
            <wp:positionV relativeFrom="paragraph">
              <wp:posOffset>69215</wp:posOffset>
            </wp:positionV>
            <wp:extent cx="1508760" cy="176720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4C0E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9" t="-1" b="-30"/>
                    <a:stretch/>
                  </pic:blipFill>
                  <pic:spPr bwMode="auto">
                    <a:xfrm>
                      <a:off x="0" y="0"/>
                      <a:ext cx="1508760" cy="176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C2B">
        <w:rPr>
          <w:rFonts w:eastAsia="標楷體" w:hint="eastAsia"/>
          <w:b/>
          <w:sz w:val="28"/>
          <w:szCs w:val="28"/>
        </w:rPr>
        <w:t>五</w:t>
      </w:r>
      <w:r w:rsidR="00EB362B">
        <w:rPr>
          <w:rFonts w:eastAsia="標楷體" w:hint="eastAsia"/>
          <w:b/>
          <w:sz w:val="28"/>
          <w:szCs w:val="28"/>
        </w:rPr>
        <w:t>、</w:t>
      </w:r>
      <w:r w:rsidR="00D07C2B">
        <w:rPr>
          <w:rFonts w:eastAsia="標楷體" w:hint="eastAsia"/>
          <w:b/>
          <w:sz w:val="28"/>
          <w:szCs w:val="28"/>
        </w:rPr>
        <w:t>講師簡介：</w:t>
      </w:r>
    </w:p>
    <w:p w:rsidR="005A6EDE" w:rsidRPr="002C7710" w:rsidRDefault="005A6EDE" w:rsidP="002C7710">
      <w:pPr>
        <w:spacing w:line="400" w:lineRule="exact"/>
        <w:ind w:firstLine="482"/>
        <w:rPr>
          <w:rFonts w:ascii="Microsoft YaHei" w:eastAsia="Microsoft YaHei" w:hAnsi="Microsoft YaHei"/>
          <w:color w:val="333333"/>
          <w:sz w:val="23"/>
          <w:szCs w:val="23"/>
        </w:rPr>
      </w:pP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姓名：秦照芬</w:t>
      </w:r>
    </w:p>
    <w:p w:rsidR="005A6EDE" w:rsidRPr="002C7710" w:rsidRDefault="005A6EDE" w:rsidP="002C7710">
      <w:pPr>
        <w:spacing w:line="400" w:lineRule="exact"/>
        <w:ind w:firstLine="482"/>
        <w:rPr>
          <w:rFonts w:ascii="Microsoft YaHei" w:eastAsia="Microsoft YaHei" w:hAnsi="Microsoft YaHei"/>
          <w:color w:val="333333"/>
          <w:sz w:val="23"/>
          <w:szCs w:val="23"/>
        </w:rPr>
      </w:pP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學歷：中國文化大學史學研究所博士</w:t>
      </w:r>
    </w:p>
    <w:p w:rsidR="005A6EDE" w:rsidRPr="002C7710" w:rsidRDefault="005A6EDE" w:rsidP="002C7710">
      <w:pPr>
        <w:spacing w:line="400" w:lineRule="exact"/>
        <w:ind w:firstLine="482"/>
        <w:rPr>
          <w:rFonts w:ascii="Microsoft YaHei" w:eastAsia="Microsoft YaHei" w:hAnsi="Microsoft YaHei"/>
          <w:color w:val="333333"/>
          <w:sz w:val="23"/>
          <w:szCs w:val="23"/>
        </w:rPr>
      </w:pP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現任：臺北市立大學歷史與地理學系主任</w:t>
      </w:r>
    </w:p>
    <w:p w:rsidR="00903BCC" w:rsidRDefault="005A6EDE" w:rsidP="002C7710">
      <w:pPr>
        <w:spacing w:line="400" w:lineRule="exact"/>
        <w:ind w:firstLine="482"/>
        <w:rPr>
          <w:rFonts w:ascii="Microsoft YaHei" w:eastAsiaTheme="minorEastAsia" w:hAnsi="Microsoft YaHei"/>
          <w:color w:val="333333"/>
          <w:sz w:val="23"/>
          <w:szCs w:val="23"/>
        </w:rPr>
      </w:pP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經歷：</w:t>
      </w:r>
      <w:r w:rsidR="00B60734" w:rsidRPr="00B60734">
        <w:rPr>
          <w:rFonts w:ascii="Microsoft YaHei" w:eastAsia="Microsoft YaHei" w:hAnsi="Microsoft YaHei" w:hint="eastAsia"/>
          <w:color w:val="333333"/>
          <w:sz w:val="23"/>
          <w:szCs w:val="23"/>
        </w:rPr>
        <w:t>錢穆故居管理計畫執行長</w:t>
      </w:r>
    </w:p>
    <w:p w:rsidR="005A6EDE" w:rsidRPr="002C7710" w:rsidRDefault="005A6EDE" w:rsidP="002C7710">
      <w:pPr>
        <w:spacing w:line="400" w:lineRule="exact"/>
        <w:ind w:firstLine="482"/>
        <w:rPr>
          <w:rFonts w:ascii="Microsoft YaHei" w:eastAsia="Microsoft YaHei" w:hAnsi="Microsoft YaHei"/>
          <w:color w:val="333333"/>
          <w:sz w:val="23"/>
          <w:szCs w:val="23"/>
        </w:rPr>
      </w:pP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學術研究：中國上古史</w:t>
      </w:r>
      <w:r w:rsidR="00EB362B">
        <w:rPr>
          <w:rFonts w:ascii="Microsoft YaHei" w:eastAsia="Microsoft YaHei" w:hAnsi="Microsoft YaHei" w:hint="eastAsia"/>
          <w:color w:val="333333"/>
          <w:sz w:val="23"/>
          <w:szCs w:val="23"/>
        </w:rPr>
        <w:t>、</w:t>
      </w: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中國古代文化研究</w:t>
      </w:r>
      <w:r w:rsidR="00EB362B">
        <w:rPr>
          <w:rFonts w:ascii="Microsoft YaHei" w:eastAsia="Microsoft YaHei" w:hAnsi="Microsoft YaHei" w:hint="eastAsia"/>
          <w:color w:val="333333"/>
          <w:sz w:val="23"/>
          <w:szCs w:val="23"/>
        </w:rPr>
        <w:t>、</w:t>
      </w: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中國文物與考古</w:t>
      </w:r>
    </w:p>
    <w:p w:rsidR="005A6EDE" w:rsidRDefault="005A6EDE" w:rsidP="0007175D">
      <w:pPr>
        <w:tabs>
          <w:tab w:val="left" w:pos="8222"/>
        </w:tabs>
        <w:spacing w:line="240" w:lineRule="atLeast"/>
        <w:rPr>
          <w:rFonts w:ascii="標楷體" w:eastAsia="標楷體" w:hAnsi="標楷體"/>
        </w:rPr>
      </w:pPr>
    </w:p>
    <w:p w:rsidR="00820862" w:rsidRPr="005A6EDE" w:rsidRDefault="00820862" w:rsidP="0007175D">
      <w:pPr>
        <w:tabs>
          <w:tab w:val="left" w:pos="8222"/>
        </w:tabs>
        <w:spacing w:line="240" w:lineRule="atLeast"/>
        <w:rPr>
          <w:rFonts w:ascii="標楷體" w:eastAsia="標楷體" w:hAnsi="標楷體"/>
        </w:rPr>
      </w:pPr>
    </w:p>
    <w:p w:rsidR="005A6EDE" w:rsidRDefault="00820862" w:rsidP="0007175D">
      <w:pPr>
        <w:tabs>
          <w:tab w:val="left" w:pos="8222"/>
        </w:tabs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23633</wp:posOffset>
            </wp:positionV>
            <wp:extent cx="1869577" cy="2003729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北京與上海 0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77" cy="200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75D" w:rsidRPr="002C7710" w:rsidRDefault="00820862" w:rsidP="00820862">
      <w:pPr>
        <w:spacing w:line="400" w:lineRule="exact"/>
        <w:ind w:firstLineChars="1100" w:firstLine="2640"/>
        <w:rPr>
          <w:rFonts w:ascii="Microsoft YaHei" w:eastAsia="Microsoft YaHei" w:hAnsi="Microsoft YaHei"/>
          <w:color w:val="333333"/>
          <w:sz w:val="23"/>
          <w:szCs w:val="23"/>
        </w:rPr>
      </w:pPr>
      <w:r>
        <w:rPr>
          <w:rFonts w:ascii="標楷體" w:eastAsia="標楷體" w:hAnsi="標楷體"/>
        </w:rPr>
        <w:t>\</w:t>
      </w:r>
      <w:r>
        <w:rPr>
          <w:rFonts w:ascii="標楷體" w:eastAsia="標楷體" w:hAnsi="標楷體" w:hint="eastAsia"/>
        </w:rPr>
        <w:t xml:space="preserve">　　</w:t>
      </w:r>
      <w:r w:rsidR="0007175D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姓名：</w:t>
      </w:r>
      <w:r w:rsidR="006E171C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傅可暢</w:t>
      </w:r>
    </w:p>
    <w:p w:rsidR="0007175D" w:rsidRPr="002C7710" w:rsidRDefault="0007175D" w:rsidP="00820862">
      <w:pPr>
        <w:spacing w:line="400" w:lineRule="exact"/>
        <w:ind w:leftChars="198" w:left="3877" w:hanging="3402"/>
        <w:rPr>
          <w:rFonts w:ascii="Microsoft YaHei" w:eastAsia="Microsoft YaHei" w:hAnsi="Microsoft YaHei"/>
          <w:color w:val="333333"/>
          <w:sz w:val="23"/>
          <w:szCs w:val="23"/>
        </w:rPr>
      </w:pP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 xml:space="preserve">　　　</w:t>
      </w:r>
      <w:r w:rsidR="00820862">
        <w:rPr>
          <w:rFonts w:ascii="Microsoft YaHei" w:eastAsiaTheme="minorEastAsia" w:hAnsi="Microsoft YaHei" w:hint="eastAsia"/>
          <w:color w:val="333333"/>
          <w:sz w:val="23"/>
          <w:szCs w:val="23"/>
        </w:rPr>
        <w:t xml:space="preserve">                  </w:t>
      </w: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學歷：</w:t>
      </w:r>
      <w:r w:rsidR="006E171C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美國威斯康辛</w:t>
      </w:r>
      <w:r w:rsidR="00474960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州立</w:t>
      </w:r>
      <w:r w:rsidR="006E171C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 xml:space="preserve">大學麥迪遜分校 </w:t>
      </w:r>
      <w:r w:rsidR="006E171C" w:rsidRPr="002C7710">
        <w:rPr>
          <w:rFonts w:ascii="Microsoft YaHei" w:eastAsia="Microsoft YaHei" w:hAnsi="Microsoft YaHei"/>
          <w:color w:val="333333"/>
          <w:sz w:val="23"/>
          <w:szCs w:val="23"/>
        </w:rPr>
        <w:t>(University of Wisconsin-Madison)</w:t>
      </w:r>
      <w:r w:rsidR="006E171C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 xml:space="preserve"> 歷史系博士。</w:t>
      </w:r>
    </w:p>
    <w:p w:rsidR="005A6EDE" w:rsidRPr="002C7710" w:rsidRDefault="0007175D" w:rsidP="002C7710">
      <w:pPr>
        <w:spacing w:line="400" w:lineRule="exact"/>
        <w:ind w:firstLine="482"/>
        <w:rPr>
          <w:rFonts w:ascii="Microsoft YaHei" w:eastAsia="Microsoft YaHei" w:hAnsi="Microsoft YaHei"/>
          <w:color w:val="333333"/>
          <w:sz w:val="23"/>
          <w:szCs w:val="23"/>
        </w:rPr>
      </w:pP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 xml:space="preserve">　　　</w:t>
      </w:r>
      <w:r w:rsidR="00820862">
        <w:rPr>
          <w:rFonts w:ascii="Microsoft YaHei" w:eastAsiaTheme="minorEastAsia" w:hAnsi="Microsoft YaHei" w:hint="eastAsia"/>
          <w:color w:val="333333"/>
          <w:sz w:val="23"/>
          <w:szCs w:val="23"/>
        </w:rPr>
        <w:t xml:space="preserve">                  </w:t>
      </w:r>
      <w:r w:rsidR="005A6EDE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現任：</w:t>
      </w:r>
      <w:r w:rsidR="00E95BB5" w:rsidRPr="00E95BB5">
        <w:rPr>
          <w:rFonts w:ascii="Microsoft YaHei" w:eastAsia="Microsoft YaHei" w:hAnsi="Microsoft YaHei" w:hint="eastAsia"/>
          <w:color w:val="333333"/>
          <w:sz w:val="23"/>
          <w:szCs w:val="23"/>
        </w:rPr>
        <w:t>現脫離體制，專注研究與寫作</w:t>
      </w:r>
    </w:p>
    <w:p w:rsidR="001529C8" w:rsidRPr="002C7710" w:rsidRDefault="005A6EDE" w:rsidP="002C7710">
      <w:pPr>
        <w:spacing w:line="400" w:lineRule="exact"/>
        <w:ind w:firstLine="482"/>
        <w:rPr>
          <w:rFonts w:ascii="Microsoft YaHei" w:eastAsia="Microsoft YaHei" w:hAnsi="Microsoft YaHei"/>
          <w:color w:val="333333"/>
          <w:sz w:val="23"/>
          <w:szCs w:val="23"/>
        </w:rPr>
      </w:pP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 xml:space="preserve">      </w:t>
      </w:r>
      <w:r w:rsidR="00820862">
        <w:rPr>
          <w:rFonts w:ascii="Microsoft YaHei" w:eastAsia="Microsoft YaHei" w:hAnsi="Microsoft YaHei"/>
          <w:color w:val="333333"/>
          <w:sz w:val="23"/>
          <w:szCs w:val="23"/>
        </w:rPr>
        <w:t xml:space="preserve">                  </w:t>
      </w:r>
      <w:r w:rsidR="0007175D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經歷：東吳大學歷史系專任助理教授八年</w:t>
      </w:r>
      <w:r w:rsidR="001529C8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(</w:t>
      </w:r>
      <w:r w:rsidR="00D1265D" w:rsidRPr="00257BA1">
        <w:rPr>
          <w:rFonts w:ascii="Microsoft YaHei" w:eastAsia="Microsoft YaHei" w:hAnsi="Microsoft YaHei"/>
          <w:color w:val="333333"/>
          <w:sz w:val="23"/>
          <w:szCs w:val="23"/>
        </w:rPr>
        <w:t>2006-2014</w:t>
      </w:r>
      <w:r w:rsidR="001529C8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)</w:t>
      </w:r>
    </w:p>
    <w:p w:rsidR="009F4399" w:rsidRDefault="0007175D" w:rsidP="002C7710">
      <w:pPr>
        <w:spacing w:line="400" w:lineRule="exact"/>
        <w:ind w:firstLine="482"/>
        <w:rPr>
          <w:rFonts w:ascii="Microsoft YaHei" w:eastAsiaTheme="minorEastAsia" w:hAnsi="Microsoft YaHei"/>
          <w:color w:val="333333"/>
          <w:sz w:val="23"/>
          <w:szCs w:val="23"/>
        </w:rPr>
      </w:pP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 xml:space="preserve">　　　</w:t>
      </w:r>
      <w:r w:rsidR="00820862">
        <w:rPr>
          <w:rFonts w:ascii="Microsoft YaHei" w:eastAsiaTheme="minorEastAsia" w:hAnsi="Microsoft YaHei" w:hint="eastAsia"/>
          <w:color w:val="333333"/>
          <w:sz w:val="23"/>
          <w:szCs w:val="23"/>
        </w:rPr>
        <w:t xml:space="preserve">                  </w:t>
      </w:r>
      <w:r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學術研究：</w:t>
      </w:r>
      <w:r w:rsidR="006E171C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中國近現代</w:t>
      </w:r>
      <w:r w:rsidR="004C5361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思想</w:t>
      </w:r>
      <w:r w:rsidR="006E171C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史</w:t>
      </w:r>
      <w:r w:rsidR="00EB362B">
        <w:rPr>
          <w:rFonts w:ascii="Microsoft YaHei" w:eastAsia="Microsoft YaHei" w:hAnsi="Microsoft YaHei" w:hint="eastAsia"/>
          <w:color w:val="333333"/>
          <w:sz w:val="23"/>
          <w:szCs w:val="23"/>
        </w:rPr>
        <w:t>、</w:t>
      </w:r>
      <w:r w:rsidR="006E171C" w:rsidRPr="002C7710">
        <w:rPr>
          <w:rFonts w:ascii="Microsoft YaHei" w:eastAsia="Microsoft YaHei" w:hAnsi="Microsoft YaHei" w:hint="eastAsia"/>
          <w:color w:val="333333"/>
          <w:sz w:val="23"/>
          <w:szCs w:val="23"/>
        </w:rPr>
        <w:t>中國現代革命史。</w:t>
      </w:r>
    </w:p>
    <w:p w:rsidR="00E95BB5" w:rsidRDefault="00E95BB5" w:rsidP="002C7710">
      <w:pPr>
        <w:spacing w:line="400" w:lineRule="exact"/>
        <w:ind w:firstLine="482"/>
        <w:rPr>
          <w:rFonts w:ascii="Microsoft YaHei" w:eastAsiaTheme="minorEastAsia" w:hAnsi="Microsoft YaHei"/>
          <w:color w:val="333333"/>
          <w:sz w:val="23"/>
          <w:szCs w:val="23"/>
        </w:rPr>
      </w:pPr>
    </w:p>
    <w:p w:rsidR="00E95BB5" w:rsidRPr="00E95BB5" w:rsidRDefault="00E95BB5" w:rsidP="002C7710">
      <w:pPr>
        <w:spacing w:line="400" w:lineRule="exact"/>
        <w:ind w:firstLine="482"/>
        <w:rPr>
          <w:rFonts w:ascii="Microsoft YaHei" w:eastAsiaTheme="minorEastAsia" w:hAnsi="Microsoft YaHei"/>
          <w:color w:val="333333"/>
          <w:sz w:val="23"/>
          <w:szCs w:val="23"/>
        </w:rPr>
      </w:pPr>
    </w:p>
    <w:p w:rsidR="002C7710" w:rsidRPr="00F242AF" w:rsidRDefault="002C7710" w:rsidP="0007175D">
      <w:pPr>
        <w:tabs>
          <w:tab w:val="left" w:pos="8222"/>
        </w:tabs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E95BB5" w:rsidRDefault="00E95BB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2A5DE5" w:rsidRDefault="00D07C2B" w:rsidP="00ED531E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六</w:t>
      </w:r>
      <w:r w:rsidR="00EB362B">
        <w:rPr>
          <w:rFonts w:eastAsia="標楷體" w:hint="eastAsia"/>
          <w:b/>
          <w:sz w:val="28"/>
          <w:szCs w:val="28"/>
        </w:rPr>
        <w:t>、</w:t>
      </w:r>
      <w:r w:rsidR="002A5DE5">
        <w:rPr>
          <w:rFonts w:eastAsia="標楷體" w:hint="eastAsia"/>
          <w:b/>
          <w:sz w:val="28"/>
          <w:szCs w:val="28"/>
        </w:rPr>
        <w:t>繳費方式</w:t>
      </w:r>
      <w:r w:rsidR="0007175D">
        <w:rPr>
          <w:rFonts w:eastAsia="標楷體" w:hint="eastAsia"/>
          <w:b/>
          <w:sz w:val="28"/>
          <w:szCs w:val="28"/>
        </w:rPr>
        <w:t>與退費說明</w:t>
      </w:r>
      <w:r w:rsidR="00ED531E">
        <w:rPr>
          <w:rFonts w:eastAsia="標楷體" w:hint="eastAsia"/>
          <w:b/>
          <w:sz w:val="28"/>
          <w:szCs w:val="28"/>
        </w:rPr>
        <w:t>：</w:t>
      </w:r>
    </w:p>
    <w:p w:rsidR="00B17F1D" w:rsidRPr="00273545" w:rsidRDefault="00B17F1D" w:rsidP="00273545">
      <w:pPr>
        <w:ind w:firstLine="480"/>
        <w:rPr>
          <w:rFonts w:ascii="Microsoft YaHei" w:eastAsiaTheme="minorEastAsia" w:hAnsi="Microsoft YaHei"/>
          <w:color w:val="333333"/>
          <w:sz w:val="23"/>
          <w:szCs w:val="23"/>
        </w:rPr>
      </w:pPr>
      <w:r w:rsidRPr="00F242AF">
        <w:rPr>
          <w:rFonts w:ascii="標楷體" w:eastAsia="標楷體" w:hAnsi="標楷體" w:hint="eastAsia"/>
          <w:b/>
        </w:rPr>
        <w:t>1.費用：</w:t>
      </w: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 xml:space="preserve"> </w:t>
      </w:r>
      <w:r w:rsidRPr="00273545">
        <w:rPr>
          <w:rFonts w:ascii="Microsoft YaHei" w:eastAsiaTheme="minorEastAsia" w:hAnsi="Microsoft YaHei"/>
          <w:color w:val="333333"/>
          <w:sz w:val="23"/>
          <w:szCs w:val="23"/>
        </w:rPr>
        <w:t>每人</w:t>
      </w: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繳交新台幣５０００元</w:t>
      </w: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(</w:t>
      </w: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最少</w:t>
      </w:r>
      <w:r>
        <w:rPr>
          <w:rFonts w:ascii="Microsoft YaHei" w:eastAsiaTheme="minorEastAsia" w:hAnsi="Microsoft YaHei" w:hint="eastAsia"/>
          <w:color w:val="333333"/>
          <w:sz w:val="23"/>
          <w:szCs w:val="23"/>
        </w:rPr>
        <w:t>8</w:t>
      </w: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人才可開團</w:t>
      </w:r>
      <w:proofErr w:type="gramStart"/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）</w:t>
      </w:r>
      <w:proofErr w:type="gramEnd"/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。</w:t>
      </w:r>
    </w:p>
    <w:p w:rsidR="00B17F1D" w:rsidRDefault="00B17F1D" w:rsidP="00273545">
      <w:pPr>
        <w:ind w:firstLine="480"/>
        <w:rPr>
          <w:rFonts w:ascii="Microsoft YaHei" w:eastAsiaTheme="minorEastAsia" w:hAnsi="Microsoft YaHei"/>
          <w:color w:val="333333"/>
          <w:sz w:val="23"/>
          <w:szCs w:val="23"/>
        </w:rPr>
      </w:pP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 xml:space="preserve">   </w:t>
      </w: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 xml:space="preserve">　　　（※最晚請於活動前五天匯款或繳費，憑繳費證明入場）</w:t>
      </w:r>
    </w:p>
    <w:p w:rsidR="00C21B3F" w:rsidRPr="00E50586" w:rsidRDefault="00C21B3F" w:rsidP="001529C8">
      <w:pPr>
        <w:spacing w:line="400" w:lineRule="exact"/>
        <w:ind w:firstLine="482"/>
        <w:rPr>
          <w:rFonts w:ascii="Microsoft YaHei" w:eastAsiaTheme="minorEastAsia" w:hAnsi="Microsoft YaHei"/>
          <w:color w:val="333333"/>
          <w:sz w:val="30"/>
          <w:szCs w:val="30"/>
        </w:rPr>
      </w:pPr>
    </w:p>
    <w:p w:rsidR="005F25ED" w:rsidRPr="0007175D" w:rsidRDefault="002A5DE5" w:rsidP="00273545">
      <w:pPr>
        <w:ind w:firstLine="480"/>
        <w:rPr>
          <w:rFonts w:ascii="Microsoft YaHei" w:eastAsia="Microsoft YaHei" w:hAnsi="Microsoft YaHei"/>
          <w:color w:val="333333"/>
          <w:sz w:val="23"/>
          <w:szCs w:val="23"/>
        </w:rPr>
      </w:pPr>
      <w:r w:rsidRPr="00F242AF">
        <w:rPr>
          <w:rFonts w:ascii="標楷體" w:eastAsia="標楷體" w:hAnsi="標楷體" w:hint="eastAsia"/>
          <w:b/>
        </w:rPr>
        <w:t xml:space="preserve">2. </w:t>
      </w:r>
      <w:r w:rsidR="005F25ED">
        <w:rPr>
          <w:rFonts w:ascii="標楷體" w:eastAsia="標楷體" w:hAnsi="標楷體" w:hint="eastAsia"/>
          <w:b/>
        </w:rPr>
        <w:t>繳費方式</w:t>
      </w:r>
      <w:r w:rsidR="00F242AF" w:rsidRPr="00F242AF">
        <w:rPr>
          <w:rFonts w:ascii="標楷體" w:eastAsia="標楷體" w:hAnsi="標楷體" w:hint="eastAsia"/>
          <w:b/>
        </w:rPr>
        <w:t>：</w:t>
      </w:r>
      <w:r w:rsidR="00157668">
        <w:rPr>
          <w:rFonts w:ascii="Microsoft YaHei" w:eastAsiaTheme="minorEastAsia" w:hAnsi="Microsoft YaHei" w:hint="eastAsia"/>
          <w:color w:val="333333"/>
          <w:sz w:val="23"/>
          <w:szCs w:val="23"/>
        </w:rPr>
        <w:t>錢</w:t>
      </w:r>
      <w:r w:rsid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穆</w:t>
      </w:r>
      <w:r w:rsidR="005F25ED"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故居服務台繳費。</w:t>
      </w:r>
    </w:p>
    <w:p w:rsidR="005F25ED" w:rsidRPr="00273545" w:rsidRDefault="005F25ED" w:rsidP="00273545">
      <w:pPr>
        <w:ind w:firstLine="480"/>
        <w:rPr>
          <w:rFonts w:ascii="Microsoft YaHei" w:eastAsiaTheme="minorEastAsia" w:hAnsi="Microsoft YaHei"/>
          <w:color w:val="333333"/>
          <w:sz w:val="23"/>
          <w:szCs w:val="23"/>
        </w:rPr>
      </w:pP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 xml:space="preserve">    E-MAIL:chienmu.house@msa.hinet.net</w:t>
      </w:r>
    </w:p>
    <w:p w:rsidR="005F25ED" w:rsidRPr="00273545" w:rsidRDefault="005F25ED" w:rsidP="00273545">
      <w:pPr>
        <w:ind w:firstLine="480"/>
        <w:rPr>
          <w:rFonts w:ascii="Microsoft YaHei" w:eastAsiaTheme="minorEastAsia" w:hAnsi="Microsoft YaHei"/>
          <w:color w:val="333333"/>
          <w:sz w:val="23"/>
          <w:szCs w:val="23"/>
        </w:rPr>
      </w:pP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 xml:space="preserve">    </w:t>
      </w: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電話</w:t>
      </w: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:02-2880-5809</w:t>
      </w:r>
      <w:r w:rsidR="00EB362B"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、</w:t>
      </w: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傳真</w:t>
      </w:r>
      <w:r w:rsidRPr="00273545">
        <w:rPr>
          <w:rFonts w:ascii="Microsoft YaHei" w:eastAsiaTheme="minorEastAsia" w:hAnsi="Microsoft YaHei" w:hint="eastAsia"/>
          <w:color w:val="333333"/>
          <w:sz w:val="23"/>
          <w:szCs w:val="23"/>
        </w:rPr>
        <w:t>:02-2880-5810</w:t>
      </w:r>
    </w:p>
    <w:p w:rsidR="0007175D" w:rsidRDefault="0007175D" w:rsidP="0088338F">
      <w:pPr>
        <w:ind w:firstLine="480"/>
        <w:rPr>
          <w:rFonts w:ascii="標楷體" w:eastAsia="標楷體" w:hAnsi="標楷體"/>
          <w:b/>
        </w:rPr>
      </w:pPr>
    </w:p>
    <w:p w:rsidR="0066161C" w:rsidRDefault="00B17F1D" w:rsidP="00B17F1D">
      <w:pPr>
        <w:spacing w:line="400" w:lineRule="exact"/>
        <w:jc w:val="center"/>
        <w:rPr>
          <w:rFonts w:eastAsia="標楷體"/>
          <w:b/>
          <w:sz w:val="40"/>
          <w:szCs w:val="40"/>
        </w:rPr>
      </w:pPr>
      <w:r w:rsidRPr="00ED531E">
        <w:rPr>
          <w:rFonts w:eastAsia="標楷體"/>
          <w:b/>
          <w:sz w:val="40"/>
          <w:szCs w:val="40"/>
        </w:rPr>
        <w:t>錢穆</w:t>
      </w:r>
      <w:proofErr w:type="gramStart"/>
      <w:r w:rsidRPr="00ED531E">
        <w:rPr>
          <w:rFonts w:eastAsia="標楷體"/>
          <w:b/>
          <w:sz w:val="40"/>
          <w:szCs w:val="40"/>
        </w:rPr>
        <w:t>故居</w:t>
      </w:r>
      <w:r>
        <w:rPr>
          <w:rFonts w:eastAsia="標楷體" w:hint="eastAsia"/>
          <w:b/>
          <w:sz w:val="40"/>
          <w:szCs w:val="40"/>
        </w:rPr>
        <w:t>文創商品</w:t>
      </w:r>
      <w:proofErr w:type="gramEnd"/>
      <w:r>
        <w:rPr>
          <w:rFonts w:eastAsia="標楷體" w:hint="eastAsia"/>
          <w:b/>
          <w:sz w:val="40"/>
          <w:szCs w:val="40"/>
        </w:rPr>
        <w:t>參考</w:t>
      </w:r>
    </w:p>
    <w:p w:rsidR="00B17F1D" w:rsidRDefault="00B17F1D" w:rsidP="00336F91">
      <w:pPr>
        <w:spacing w:line="240" w:lineRule="exact"/>
        <w:jc w:val="center"/>
        <w:rPr>
          <w:rFonts w:eastAsia="標楷體"/>
          <w:b/>
          <w:sz w:val="40"/>
          <w:szCs w:val="40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336F91" w:rsidTr="00336F91">
        <w:tc>
          <w:tcPr>
            <w:tcW w:w="9214" w:type="dxa"/>
          </w:tcPr>
          <w:p w:rsidR="00336F91" w:rsidRDefault="00336F91" w:rsidP="00336F91">
            <w:pPr>
              <w:spacing w:line="72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5BDDEE18" wp14:editId="6C03F837">
                  <wp:simplePos x="0" y="0"/>
                  <wp:positionH relativeFrom="margin">
                    <wp:posOffset>1180465</wp:posOffset>
                  </wp:positionH>
                  <wp:positionV relativeFrom="margin">
                    <wp:posOffset>15875</wp:posOffset>
                  </wp:positionV>
                  <wp:extent cx="3169285" cy="4733925"/>
                  <wp:effectExtent l="0" t="0" r="0" b="9525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3EBF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285" cy="473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6F91" w:rsidRDefault="00336F91" w:rsidP="00336F91">
            <w:pPr>
              <w:spacing w:line="72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336F91" w:rsidRDefault="00336F91" w:rsidP="00336F91">
            <w:pPr>
              <w:spacing w:line="72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336F91" w:rsidRDefault="00336F91" w:rsidP="00336F91">
            <w:pPr>
              <w:spacing w:line="72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336F91" w:rsidRDefault="00336F91" w:rsidP="00336F91">
            <w:pPr>
              <w:spacing w:line="72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336F91" w:rsidRDefault="00336F91" w:rsidP="00336F91">
            <w:pPr>
              <w:spacing w:line="72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336F91" w:rsidRDefault="00336F91" w:rsidP="00336F91">
            <w:pPr>
              <w:spacing w:line="72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273545" w:rsidRDefault="00273545" w:rsidP="00DF0A0B">
      <w:pPr>
        <w:spacing w:line="0" w:lineRule="atLeast"/>
        <w:jc w:val="center"/>
        <w:rPr>
          <w:rFonts w:eastAsia="標楷體"/>
          <w:b/>
          <w:sz w:val="40"/>
          <w:szCs w:val="40"/>
        </w:rPr>
      </w:pPr>
    </w:p>
    <w:p w:rsidR="00273545" w:rsidRDefault="00273545">
      <w:pPr>
        <w:widowControl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</w:p>
    <w:p w:rsidR="00273545" w:rsidRDefault="00273545" w:rsidP="00DF0A0B">
      <w:pPr>
        <w:spacing w:line="0" w:lineRule="atLeast"/>
        <w:jc w:val="center"/>
        <w:rPr>
          <w:rFonts w:eastAsia="標楷體" w:hint="eastAsia"/>
          <w:b/>
          <w:sz w:val="40"/>
          <w:szCs w:val="40"/>
        </w:rPr>
      </w:pPr>
    </w:p>
    <w:p w:rsidR="00DF0A0B" w:rsidRDefault="0066161C" w:rsidP="00DF0A0B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附件一</w:t>
      </w:r>
      <w:r>
        <w:rPr>
          <w:rFonts w:eastAsia="標楷體" w:hint="eastAsia"/>
          <w:b/>
          <w:sz w:val="40"/>
          <w:szCs w:val="40"/>
        </w:rPr>
        <w:t xml:space="preserve">   </w:t>
      </w:r>
      <w:r w:rsidR="00DF0A0B" w:rsidRPr="00ED531E">
        <w:rPr>
          <w:rFonts w:eastAsia="標楷體"/>
          <w:b/>
          <w:sz w:val="40"/>
          <w:szCs w:val="40"/>
        </w:rPr>
        <w:t>錢穆故居</w:t>
      </w:r>
      <w:r w:rsidR="009900BC" w:rsidRPr="00D63FDA">
        <w:rPr>
          <w:rFonts w:eastAsia="標楷體" w:hint="eastAsia"/>
          <w:b/>
          <w:sz w:val="40"/>
          <w:szCs w:val="40"/>
        </w:rPr>
        <w:t>民國學風系列活動</w:t>
      </w:r>
      <w:r w:rsidR="00ED531E" w:rsidRPr="00ED531E">
        <w:rPr>
          <w:rFonts w:eastAsia="標楷體"/>
          <w:b/>
          <w:sz w:val="40"/>
          <w:szCs w:val="40"/>
        </w:rPr>
        <w:t xml:space="preserve">  </w:t>
      </w:r>
      <w:r w:rsidR="00DF0A0B" w:rsidRPr="00ED531E">
        <w:rPr>
          <w:rFonts w:eastAsia="標楷體"/>
          <w:b/>
          <w:sz w:val="40"/>
          <w:szCs w:val="40"/>
        </w:rPr>
        <w:t>報名表</w:t>
      </w:r>
    </w:p>
    <w:p w:rsidR="00ED531E" w:rsidRPr="00B17F1D" w:rsidRDefault="00ED531E" w:rsidP="00DF0A0B">
      <w:pPr>
        <w:spacing w:line="0" w:lineRule="atLeast"/>
        <w:jc w:val="center"/>
        <w:rPr>
          <w:rFonts w:eastAsia="標楷體"/>
          <w:b/>
          <w:sz w:val="36"/>
          <w:szCs w:val="36"/>
        </w:rPr>
      </w:pPr>
    </w:p>
    <w:tbl>
      <w:tblPr>
        <w:tblW w:w="110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9244"/>
      </w:tblGrid>
      <w:tr w:rsidR="00216EC5" w:rsidRPr="00ED531E" w:rsidTr="00216EC5">
        <w:trPr>
          <w:trHeight w:val="709"/>
          <w:jc w:val="center"/>
        </w:trPr>
        <w:tc>
          <w:tcPr>
            <w:tcW w:w="1813" w:type="dxa"/>
            <w:vAlign w:val="center"/>
          </w:tcPr>
          <w:p w:rsidR="00216EC5" w:rsidRPr="00ED531E" w:rsidRDefault="00216EC5" w:rsidP="003B6207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申請單位</w:t>
            </w:r>
          </w:p>
        </w:tc>
        <w:tc>
          <w:tcPr>
            <w:tcW w:w="9244" w:type="dxa"/>
            <w:vAlign w:val="center"/>
          </w:tcPr>
          <w:p w:rsidR="00216EC5" w:rsidRPr="00ED531E" w:rsidRDefault="00216EC5" w:rsidP="003B6207">
            <w:pPr>
              <w:jc w:val="both"/>
              <w:rPr>
                <w:rFonts w:eastAsia="標楷體"/>
              </w:rPr>
            </w:pPr>
          </w:p>
        </w:tc>
      </w:tr>
      <w:tr w:rsidR="00216EC5" w:rsidRPr="00ED531E" w:rsidTr="00216EC5">
        <w:trPr>
          <w:trHeight w:val="682"/>
          <w:jc w:val="center"/>
        </w:trPr>
        <w:tc>
          <w:tcPr>
            <w:tcW w:w="1813" w:type="dxa"/>
            <w:vAlign w:val="center"/>
          </w:tcPr>
          <w:p w:rsidR="00216EC5" w:rsidRPr="00ED531E" w:rsidRDefault="00216EC5" w:rsidP="003B6207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參訪團體名稱</w:t>
            </w:r>
          </w:p>
        </w:tc>
        <w:tc>
          <w:tcPr>
            <w:tcW w:w="9244" w:type="dxa"/>
            <w:vAlign w:val="center"/>
          </w:tcPr>
          <w:p w:rsidR="00216EC5" w:rsidRPr="00ED531E" w:rsidRDefault="00216EC5" w:rsidP="003B6207">
            <w:pPr>
              <w:jc w:val="both"/>
              <w:rPr>
                <w:rFonts w:eastAsia="標楷體"/>
              </w:rPr>
            </w:pPr>
          </w:p>
        </w:tc>
      </w:tr>
      <w:tr w:rsidR="00ED531E" w:rsidRPr="00ED531E" w:rsidTr="00216EC5">
        <w:trPr>
          <w:trHeight w:val="743"/>
          <w:jc w:val="center"/>
        </w:trPr>
        <w:tc>
          <w:tcPr>
            <w:tcW w:w="1813" w:type="dxa"/>
            <w:vAlign w:val="center"/>
          </w:tcPr>
          <w:p w:rsidR="00DF0A0B" w:rsidRPr="00ED531E" w:rsidRDefault="00216EC5" w:rsidP="00216EC5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參訪團體人數</w:t>
            </w:r>
          </w:p>
        </w:tc>
        <w:tc>
          <w:tcPr>
            <w:tcW w:w="9244" w:type="dxa"/>
            <w:vAlign w:val="center"/>
          </w:tcPr>
          <w:p w:rsidR="00DF0A0B" w:rsidRPr="00ED531E" w:rsidRDefault="00216EC5" w:rsidP="003B6207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         </w:t>
            </w:r>
            <w:r>
              <w:rPr>
                <w:rFonts w:eastAsia="標楷體" w:hint="eastAsia"/>
                <w:b/>
                <w:sz w:val="26"/>
                <w:szCs w:val="26"/>
              </w:rPr>
              <w:t>人</w:t>
            </w:r>
          </w:p>
        </w:tc>
      </w:tr>
      <w:tr w:rsidR="00ED531E" w:rsidRPr="00ED531E" w:rsidTr="00216EC5">
        <w:trPr>
          <w:trHeight w:val="826"/>
          <w:jc w:val="center"/>
        </w:trPr>
        <w:tc>
          <w:tcPr>
            <w:tcW w:w="1813" w:type="dxa"/>
            <w:vAlign w:val="center"/>
          </w:tcPr>
          <w:p w:rsidR="00DF0A0B" w:rsidRPr="00ED531E" w:rsidRDefault="00216EC5" w:rsidP="003B6207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聯絡人姓名</w:t>
            </w:r>
          </w:p>
        </w:tc>
        <w:tc>
          <w:tcPr>
            <w:tcW w:w="9244" w:type="dxa"/>
            <w:vAlign w:val="center"/>
          </w:tcPr>
          <w:p w:rsidR="00DF0A0B" w:rsidRPr="00ED531E" w:rsidRDefault="00DF0A0B" w:rsidP="003B6207">
            <w:pPr>
              <w:jc w:val="both"/>
              <w:rPr>
                <w:rFonts w:eastAsia="標楷體"/>
              </w:rPr>
            </w:pPr>
          </w:p>
        </w:tc>
      </w:tr>
      <w:tr w:rsidR="00ED531E" w:rsidRPr="00ED531E" w:rsidTr="00216EC5">
        <w:trPr>
          <w:trHeight w:val="631"/>
          <w:jc w:val="center"/>
        </w:trPr>
        <w:tc>
          <w:tcPr>
            <w:tcW w:w="1813" w:type="dxa"/>
            <w:vAlign w:val="center"/>
          </w:tcPr>
          <w:p w:rsidR="00DF0A0B" w:rsidRPr="00ED531E" w:rsidRDefault="00DF0A0B" w:rsidP="003B6207">
            <w:pPr>
              <w:jc w:val="distribute"/>
              <w:rPr>
                <w:rFonts w:eastAsia="標楷體"/>
                <w:b/>
              </w:rPr>
            </w:pPr>
            <w:r w:rsidRPr="00ED531E">
              <w:rPr>
                <w:rFonts w:eastAsia="標楷體"/>
                <w:b/>
              </w:rPr>
              <w:t>聯絡</w:t>
            </w:r>
            <w:r w:rsidR="00216EC5">
              <w:rPr>
                <w:rFonts w:eastAsia="標楷體" w:hint="eastAsia"/>
                <w:b/>
              </w:rPr>
              <w:t>人</w:t>
            </w:r>
            <w:r w:rsidRPr="00ED531E">
              <w:rPr>
                <w:rFonts w:eastAsia="標楷體"/>
                <w:b/>
              </w:rPr>
              <w:t>電話</w:t>
            </w:r>
          </w:p>
        </w:tc>
        <w:tc>
          <w:tcPr>
            <w:tcW w:w="9244" w:type="dxa"/>
            <w:vAlign w:val="center"/>
          </w:tcPr>
          <w:p w:rsidR="00DF0A0B" w:rsidRPr="00ED531E" w:rsidRDefault="00DF0A0B" w:rsidP="003B6207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216EC5" w:rsidRPr="00ED531E" w:rsidTr="00216EC5">
        <w:trPr>
          <w:trHeight w:val="631"/>
          <w:jc w:val="center"/>
        </w:trPr>
        <w:tc>
          <w:tcPr>
            <w:tcW w:w="1813" w:type="dxa"/>
            <w:vAlign w:val="center"/>
          </w:tcPr>
          <w:p w:rsidR="00216EC5" w:rsidRPr="00ED531E" w:rsidRDefault="00216EC5" w:rsidP="003B6207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參訪日期</w:t>
            </w:r>
          </w:p>
        </w:tc>
        <w:tc>
          <w:tcPr>
            <w:tcW w:w="9244" w:type="dxa"/>
            <w:vAlign w:val="center"/>
          </w:tcPr>
          <w:p w:rsidR="00216EC5" w:rsidRPr="00ED531E" w:rsidRDefault="00216EC5" w:rsidP="003B6207">
            <w:pPr>
              <w:jc w:val="both"/>
              <w:rPr>
                <w:rFonts w:eastAsia="標楷體"/>
                <w:u w:val="single"/>
              </w:rPr>
            </w:pPr>
            <w:r w:rsidRPr="00216EC5">
              <w:rPr>
                <w:rFonts w:eastAsia="標楷體" w:hint="eastAsia"/>
                <w:b/>
                <w:sz w:val="26"/>
                <w:szCs w:val="26"/>
              </w:rPr>
              <w:t xml:space="preserve">     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>年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>月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>日</w:t>
            </w:r>
          </w:p>
        </w:tc>
      </w:tr>
      <w:tr w:rsidR="00216EC5" w:rsidRPr="00ED531E" w:rsidTr="00216EC5">
        <w:trPr>
          <w:trHeight w:val="631"/>
          <w:jc w:val="center"/>
        </w:trPr>
        <w:tc>
          <w:tcPr>
            <w:tcW w:w="1813" w:type="dxa"/>
            <w:vAlign w:val="center"/>
          </w:tcPr>
          <w:p w:rsidR="00216EC5" w:rsidRDefault="00216EC5" w:rsidP="003B6207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9244" w:type="dxa"/>
            <w:vAlign w:val="center"/>
          </w:tcPr>
          <w:p w:rsidR="00216EC5" w:rsidRPr="00216EC5" w:rsidRDefault="00216EC5" w:rsidP="003B6207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:rsidR="00DF0A0B" w:rsidRPr="00ED531E" w:rsidRDefault="00DF0A0B" w:rsidP="008177A2">
      <w:pPr>
        <w:spacing w:beforeLines="50" w:before="180" w:line="380" w:lineRule="exact"/>
        <w:rPr>
          <w:rFonts w:eastAsia="標楷體"/>
          <w:b/>
          <w:sz w:val="26"/>
          <w:szCs w:val="26"/>
        </w:rPr>
      </w:pPr>
    </w:p>
    <w:p w:rsidR="00DF0A0B" w:rsidRPr="00ED531E" w:rsidRDefault="00DF0A0B" w:rsidP="008177A2">
      <w:pPr>
        <w:pStyle w:val="a8"/>
        <w:numPr>
          <w:ilvl w:val="0"/>
          <w:numId w:val="1"/>
        </w:numPr>
        <w:tabs>
          <w:tab w:val="clear" w:pos="360"/>
          <w:tab w:val="num" w:pos="406"/>
        </w:tabs>
        <w:spacing w:beforeLines="50" w:before="180" w:line="380" w:lineRule="exact"/>
        <w:ind w:leftChars="0" w:left="1701" w:hanging="1701"/>
        <w:rPr>
          <w:rFonts w:eastAsia="標楷體"/>
          <w:sz w:val="26"/>
          <w:szCs w:val="26"/>
        </w:rPr>
      </w:pPr>
      <w:r w:rsidRPr="00ED531E">
        <w:rPr>
          <w:rFonts w:eastAsia="標楷體"/>
          <w:b/>
          <w:sz w:val="26"/>
          <w:szCs w:val="26"/>
        </w:rPr>
        <w:t>報名方式</w:t>
      </w:r>
      <w:r w:rsidR="006C53E3" w:rsidRPr="00ED531E">
        <w:rPr>
          <w:rFonts w:eastAsia="標楷體"/>
          <w:b/>
          <w:sz w:val="26"/>
          <w:szCs w:val="26"/>
        </w:rPr>
        <w:t>：</w:t>
      </w:r>
      <w:r w:rsidR="002C7710">
        <w:rPr>
          <w:rFonts w:eastAsia="標楷體"/>
          <w:sz w:val="26"/>
          <w:szCs w:val="26"/>
        </w:rPr>
        <w:t>填寫完</w:t>
      </w:r>
      <w:r w:rsidR="002C7710">
        <w:rPr>
          <w:rFonts w:eastAsia="標楷體" w:hint="eastAsia"/>
          <w:sz w:val="26"/>
          <w:szCs w:val="26"/>
        </w:rPr>
        <w:t>後請</w:t>
      </w:r>
      <w:r w:rsidR="006C53E3" w:rsidRPr="00ED531E">
        <w:rPr>
          <w:rFonts w:eastAsia="標楷體"/>
          <w:sz w:val="26"/>
          <w:szCs w:val="26"/>
        </w:rPr>
        <w:t>傳真</w:t>
      </w:r>
      <w:r w:rsidR="006C53E3" w:rsidRPr="00ED531E">
        <w:rPr>
          <w:rFonts w:eastAsia="標楷體"/>
          <w:sz w:val="26"/>
          <w:szCs w:val="26"/>
        </w:rPr>
        <w:t>(</w:t>
      </w:r>
      <w:r w:rsidR="006C53E3" w:rsidRPr="00ED531E">
        <w:rPr>
          <w:rFonts w:eastAsia="標楷體"/>
          <w:sz w:val="26"/>
          <w:szCs w:val="26"/>
        </w:rPr>
        <w:t>傳真電話：</w:t>
      </w:r>
      <w:r w:rsidR="006C53E3" w:rsidRPr="00ED531E">
        <w:rPr>
          <w:rFonts w:eastAsia="標楷體"/>
          <w:sz w:val="26"/>
          <w:szCs w:val="26"/>
        </w:rPr>
        <w:t>02-28805810)</w:t>
      </w:r>
      <w:r w:rsidR="00216EC5">
        <w:rPr>
          <w:rFonts w:eastAsia="標楷體" w:hint="eastAsia"/>
          <w:sz w:val="26"/>
          <w:szCs w:val="26"/>
        </w:rPr>
        <w:t>或傳電子信箱</w:t>
      </w:r>
      <w:r w:rsidR="00216EC5">
        <w:rPr>
          <w:rFonts w:eastAsia="標楷體" w:hint="eastAsia"/>
          <w:sz w:val="26"/>
          <w:szCs w:val="26"/>
        </w:rPr>
        <w:t>(</w:t>
      </w:r>
      <w:r w:rsidR="00216EC5" w:rsidRPr="00216EC5">
        <w:rPr>
          <w:rFonts w:eastAsia="標楷體"/>
          <w:sz w:val="26"/>
          <w:szCs w:val="26"/>
        </w:rPr>
        <w:t>chienmu.house@msa.hinet.net</w:t>
      </w:r>
      <w:r w:rsidR="00216EC5">
        <w:rPr>
          <w:rFonts w:eastAsia="標楷體"/>
          <w:sz w:val="26"/>
          <w:szCs w:val="26"/>
        </w:rPr>
        <w:t>)</w:t>
      </w:r>
      <w:r w:rsidR="00216EC5">
        <w:rPr>
          <w:rFonts w:eastAsia="標楷體" w:hint="eastAsia"/>
          <w:sz w:val="26"/>
          <w:szCs w:val="26"/>
        </w:rPr>
        <w:t>至</w:t>
      </w:r>
      <w:r w:rsidR="006C53E3" w:rsidRPr="00ED531E">
        <w:rPr>
          <w:rFonts w:eastAsia="標楷體"/>
          <w:sz w:val="26"/>
          <w:szCs w:val="26"/>
        </w:rPr>
        <w:t>錢穆故居</w:t>
      </w:r>
      <w:r w:rsidRPr="00ED531E">
        <w:rPr>
          <w:rFonts w:eastAsia="標楷體"/>
          <w:sz w:val="26"/>
          <w:szCs w:val="26"/>
        </w:rPr>
        <w:t>。</w:t>
      </w:r>
    </w:p>
    <w:p w:rsidR="00DF0A0B" w:rsidRPr="00ED531E" w:rsidRDefault="00DF0A0B" w:rsidP="008177A2">
      <w:pPr>
        <w:spacing w:beforeLines="50" w:before="180" w:line="380" w:lineRule="exact"/>
        <w:rPr>
          <w:rFonts w:eastAsia="標楷體"/>
          <w:b/>
          <w:sz w:val="26"/>
          <w:szCs w:val="26"/>
        </w:rPr>
      </w:pPr>
      <w:r w:rsidRPr="00ED531E">
        <w:rPr>
          <w:rFonts w:ascii="Segoe UI Symbol" w:eastAsia="標楷體" w:hAnsi="Segoe UI Symbol" w:cs="Segoe UI Symbol"/>
          <w:sz w:val="26"/>
          <w:szCs w:val="26"/>
        </w:rPr>
        <w:t>★</w:t>
      </w:r>
      <w:r w:rsidRPr="00ED531E">
        <w:rPr>
          <w:rFonts w:eastAsia="標楷體"/>
          <w:sz w:val="26"/>
          <w:szCs w:val="26"/>
        </w:rPr>
        <w:t xml:space="preserve"> </w:t>
      </w:r>
      <w:r w:rsidRPr="00ED531E">
        <w:rPr>
          <w:rFonts w:eastAsia="標楷體"/>
          <w:b/>
          <w:sz w:val="26"/>
          <w:szCs w:val="26"/>
        </w:rPr>
        <w:t>繳費方式：</w:t>
      </w:r>
      <w:r w:rsidR="00216EC5" w:rsidRPr="00216EC5">
        <w:rPr>
          <w:rFonts w:eastAsia="標楷體" w:hint="eastAsia"/>
          <w:sz w:val="26"/>
          <w:szCs w:val="26"/>
        </w:rPr>
        <w:t>參訪當天</w:t>
      </w:r>
      <w:r w:rsidR="006C53E3" w:rsidRPr="00ED531E">
        <w:rPr>
          <w:rFonts w:eastAsia="標楷體"/>
          <w:sz w:val="26"/>
          <w:szCs w:val="26"/>
        </w:rPr>
        <w:t>至錢穆故居服務台，按鈴</w:t>
      </w:r>
      <w:r w:rsidR="00216EC5">
        <w:rPr>
          <w:rFonts w:eastAsia="標楷體" w:hint="eastAsia"/>
          <w:sz w:val="26"/>
          <w:szCs w:val="26"/>
        </w:rPr>
        <w:t>現場數人數</w:t>
      </w:r>
      <w:r w:rsidRPr="00ED531E">
        <w:rPr>
          <w:rFonts w:eastAsia="標楷體"/>
          <w:sz w:val="26"/>
          <w:szCs w:val="26"/>
        </w:rPr>
        <w:t>繳費</w:t>
      </w:r>
      <w:r w:rsidR="006C53E3" w:rsidRPr="00ED531E">
        <w:rPr>
          <w:rFonts w:eastAsia="標楷體"/>
          <w:sz w:val="26"/>
          <w:szCs w:val="26"/>
        </w:rPr>
        <w:t>。</w:t>
      </w:r>
    </w:p>
    <w:p w:rsidR="00DF0A0B" w:rsidRPr="00ED531E" w:rsidRDefault="00DF0A0B" w:rsidP="008177A2">
      <w:pPr>
        <w:spacing w:beforeLines="20" w:before="72" w:line="380" w:lineRule="exact"/>
        <w:ind w:left="1690" w:hangingChars="650" w:hanging="1690"/>
        <w:rPr>
          <w:rFonts w:eastAsia="標楷體"/>
          <w:b/>
          <w:sz w:val="26"/>
          <w:szCs w:val="26"/>
        </w:rPr>
      </w:pPr>
      <w:r w:rsidRPr="00ED531E">
        <w:rPr>
          <w:rFonts w:ascii="Segoe UI Symbol" w:eastAsia="標楷體" w:hAnsi="Segoe UI Symbol" w:cs="Segoe UI Symbol"/>
          <w:sz w:val="26"/>
          <w:szCs w:val="26"/>
        </w:rPr>
        <w:t>★</w:t>
      </w:r>
      <w:r w:rsidRPr="00ED531E">
        <w:rPr>
          <w:rFonts w:eastAsia="標楷體"/>
          <w:sz w:val="26"/>
          <w:szCs w:val="26"/>
        </w:rPr>
        <w:t xml:space="preserve"> </w:t>
      </w:r>
      <w:r w:rsidRPr="00ED531E">
        <w:rPr>
          <w:rFonts w:eastAsia="標楷體"/>
          <w:b/>
          <w:sz w:val="26"/>
          <w:szCs w:val="26"/>
        </w:rPr>
        <w:t>交通方式：</w:t>
      </w:r>
      <w:r w:rsidR="00216EC5" w:rsidRPr="00216EC5">
        <w:rPr>
          <w:rFonts w:eastAsia="標楷體" w:hint="eastAsia"/>
          <w:sz w:val="26"/>
          <w:szCs w:val="26"/>
        </w:rPr>
        <w:t>搭</w:t>
      </w:r>
      <w:r w:rsidR="00216EC5">
        <w:rPr>
          <w:rFonts w:eastAsia="標楷體" w:hint="eastAsia"/>
          <w:sz w:val="26"/>
          <w:szCs w:val="26"/>
        </w:rPr>
        <w:t>乘</w:t>
      </w:r>
      <w:r w:rsidRPr="00216EC5">
        <w:rPr>
          <w:rFonts w:eastAsia="標楷體"/>
          <w:sz w:val="26"/>
          <w:szCs w:val="26"/>
        </w:rPr>
        <w:t>捷運淡水線</w:t>
      </w:r>
      <w:r w:rsidR="00216EC5" w:rsidRPr="00216EC5">
        <w:rPr>
          <w:rFonts w:eastAsia="標楷體" w:hint="eastAsia"/>
          <w:sz w:val="26"/>
          <w:szCs w:val="26"/>
        </w:rPr>
        <w:t>至</w:t>
      </w:r>
      <w:r w:rsidR="00216EC5" w:rsidRPr="00ED531E">
        <w:rPr>
          <w:rFonts w:eastAsia="標楷體"/>
          <w:sz w:val="26"/>
          <w:szCs w:val="26"/>
        </w:rPr>
        <w:t>「</w:t>
      </w:r>
      <w:r w:rsidRPr="00ED531E">
        <w:rPr>
          <w:rFonts w:eastAsia="標楷體"/>
          <w:b/>
          <w:sz w:val="26"/>
          <w:szCs w:val="26"/>
        </w:rPr>
        <w:t>士林捷運站</w:t>
      </w:r>
      <w:r w:rsidR="00216EC5">
        <w:rPr>
          <w:rFonts w:eastAsia="標楷體" w:hint="eastAsia"/>
          <w:b/>
          <w:sz w:val="26"/>
          <w:szCs w:val="26"/>
        </w:rPr>
        <w:t>1</w:t>
      </w:r>
      <w:r w:rsidR="00216EC5">
        <w:rPr>
          <w:rFonts w:eastAsia="標楷體" w:hint="eastAsia"/>
          <w:b/>
          <w:sz w:val="26"/>
          <w:szCs w:val="26"/>
        </w:rPr>
        <w:t>號出口</w:t>
      </w:r>
      <w:r w:rsidR="00216EC5" w:rsidRPr="00ED531E">
        <w:rPr>
          <w:rFonts w:eastAsia="標楷體"/>
          <w:sz w:val="26"/>
          <w:szCs w:val="26"/>
        </w:rPr>
        <w:t>」</w:t>
      </w:r>
      <w:r w:rsidRPr="00ED531E">
        <w:rPr>
          <w:rFonts w:eastAsia="標楷體"/>
          <w:sz w:val="26"/>
          <w:szCs w:val="26"/>
        </w:rPr>
        <w:t>，轉乘往「</w:t>
      </w:r>
      <w:r w:rsidRPr="00ED531E">
        <w:rPr>
          <w:rFonts w:eastAsia="標楷體"/>
          <w:b/>
          <w:sz w:val="26"/>
          <w:szCs w:val="26"/>
        </w:rPr>
        <w:t>東吳大學</w:t>
      </w:r>
      <w:r w:rsidRPr="00ED531E">
        <w:rPr>
          <w:rFonts w:eastAsia="標楷體"/>
          <w:b/>
          <w:sz w:val="26"/>
          <w:szCs w:val="26"/>
        </w:rPr>
        <w:t>(</w:t>
      </w:r>
      <w:r w:rsidRPr="00ED531E">
        <w:rPr>
          <w:rFonts w:eastAsia="標楷體"/>
          <w:b/>
          <w:sz w:val="26"/>
          <w:szCs w:val="26"/>
        </w:rPr>
        <w:t>錢穆故居</w:t>
      </w:r>
      <w:r w:rsidRPr="00ED531E">
        <w:rPr>
          <w:rFonts w:eastAsia="標楷體"/>
          <w:b/>
          <w:sz w:val="26"/>
          <w:szCs w:val="26"/>
        </w:rPr>
        <w:t>)</w:t>
      </w:r>
      <w:r w:rsidRPr="00ED531E">
        <w:rPr>
          <w:rFonts w:eastAsia="標楷體"/>
          <w:b/>
          <w:sz w:val="26"/>
          <w:szCs w:val="26"/>
        </w:rPr>
        <w:t>站</w:t>
      </w:r>
      <w:r w:rsidRPr="00ED531E">
        <w:rPr>
          <w:rFonts w:eastAsia="標楷體"/>
          <w:sz w:val="26"/>
          <w:szCs w:val="26"/>
        </w:rPr>
        <w:t>」之公車。</w:t>
      </w:r>
    </w:p>
    <w:p w:rsidR="0066161C" w:rsidRDefault="00DF0A0B" w:rsidP="00FB5BE8">
      <w:pPr>
        <w:spacing w:beforeLines="20" w:before="72" w:line="380" w:lineRule="exact"/>
        <w:ind w:left="1690" w:hangingChars="650" w:hanging="1690"/>
        <w:rPr>
          <w:rFonts w:eastAsia="標楷體"/>
          <w:sz w:val="26"/>
          <w:szCs w:val="26"/>
        </w:rPr>
      </w:pPr>
      <w:r w:rsidRPr="00ED531E">
        <w:rPr>
          <w:rFonts w:ascii="Segoe UI Symbol" w:eastAsia="標楷體" w:hAnsi="Segoe UI Symbol" w:cs="Segoe UI Symbol"/>
          <w:sz w:val="26"/>
          <w:szCs w:val="26"/>
        </w:rPr>
        <w:t>★</w:t>
      </w:r>
      <w:r w:rsidRPr="00ED531E">
        <w:rPr>
          <w:rFonts w:eastAsia="標楷體"/>
          <w:sz w:val="26"/>
          <w:szCs w:val="26"/>
        </w:rPr>
        <w:t xml:space="preserve"> </w:t>
      </w:r>
      <w:r w:rsidRPr="00ED531E">
        <w:rPr>
          <w:rFonts w:eastAsia="標楷體"/>
          <w:b/>
          <w:sz w:val="26"/>
          <w:szCs w:val="26"/>
        </w:rPr>
        <w:t>洽詢</w:t>
      </w:r>
      <w:r w:rsidR="006C53E3" w:rsidRPr="00ED531E">
        <w:rPr>
          <w:rFonts w:eastAsia="標楷體"/>
          <w:b/>
          <w:sz w:val="26"/>
          <w:szCs w:val="26"/>
        </w:rPr>
        <w:t>方式</w:t>
      </w:r>
      <w:r w:rsidRPr="00ED531E">
        <w:rPr>
          <w:rFonts w:eastAsia="標楷體"/>
          <w:b/>
          <w:sz w:val="26"/>
          <w:szCs w:val="26"/>
        </w:rPr>
        <w:t>：</w:t>
      </w:r>
      <w:r w:rsidRPr="00C33497">
        <w:rPr>
          <w:rFonts w:eastAsia="標楷體"/>
          <w:sz w:val="26"/>
          <w:szCs w:val="26"/>
        </w:rPr>
        <w:t>(02)2880-5</w:t>
      </w:r>
      <w:r w:rsidRPr="00ED531E">
        <w:rPr>
          <w:rFonts w:eastAsia="標楷體"/>
          <w:sz w:val="26"/>
          <w:szCs w:val="26"/>
        </w:rPr>
        <w:t>809</w:t>
      </w:r>
      <w:r w:rsidRPr="00ED531E">
        <w:rPr>
          <w:rFonts w:eastAsia="標楷體"/>
          <w:sz w:val="26"/>
          <w:szCs w:val="26"/>
        </w:rPr>
        <w:t>鄭小姐</w:t>
      </w:r>
      <w:r w:rsidR="00EB362B">
        <w:rPr>
          <w:rFonts w:eastAsia="標楷體"/>
          <w:sz w:val="26"/>
          <w:szCs w:val="26"/>
        </w:rPr>
        <w:t>、</w:t>
      </w:r>
      <w:r w:rsidR="00273545">
        <w:rPr>
          <w:rFonts w:eastAsia="標楷體" w:hint="eastAsia"/>
          <w:sz w:val="26"/>
          <w:szCs w:val="26"/>
        </w:rPr>
        <w:t>江小姐</w:t>
      </w:r>
      <w:bookmarkStart w:id="0" w:name="_GoBack"/>
      <w:bookmarkEnd w:id="0"/>
      <w:r w:rsidRPr="00ED531E">
        <w:rPr>
          <w:rFonts w:eastAsia="標楷體"/>
          <w:sz w:val="26"/>
          <w:szCs w:val="26"/>
        </w:rPr>
        <w:t>。</w:t>
      </w:r>
    </w:p>
    <w:p w:rsidR="00DA57C2" w:rsidRDefault="00DA57C2" w:rsidP="00DA57C2">
      <w:pPr>
        <w:spacing w:line="400" w:lineRule="exact"/>
        <w:ind w:firstLine="482"/>
        <w:rPr>
          <w:rFonts w:ascii="Microsoft YaHei" w:eastAsiaTheme="minorEastAsia" w:hAnsi="Microsoft YaHei"/>
          <w:color w:val="333333"/>
          <w:sz w:val="23"/>
          <w:szCs w:val="23"/>
        </w:rPr>
      </w:pPr>
    </w:p>
    <w:p w:rsidR="002C7710" w:rsidRPr="00001CF9" w:rsidRDefault="002C7710" w:rsidP="00204434">
      <w:pPr>
        <w:spacing w:beforeLines="20" w:before="72" w:line="380" w:lineRule="exact"/>
        <w:ind w:left="1690" w:hangingChars="650" w:hanging="1690"/>
        <w:rPr>
          <w:rFonts w:asciiTheme="minorEastAsia" w:eastAsiaTheme="minorEastAsia" w:hAnsiTheme="minorEastAsia"/>
          <w:b/>
          <w:color w:val="333333"/>
          <w:sz w:val="26"/>
          <w:szCs w:val="26"/>
        </w:rPr>
      </w:pPr>
      <w:r w:rsidRPr="00001CF9">
        <w:rPr>
          <w:rFonts w:ascii="Microsoft YaHei" w:eastAsia="Microsoft YaHei" w:hAnsi="Microsoft YaHei" w:hint="eastAsia"/>
          <w:b/>
          <w:color w:val="333333"/>
          <w:sz w:val="26"/>
          <w:szCs w:val="26"/>
        </w:rPr>
        <w:t>※繳費完成才算完成報名手續。費用最晚請於活動前</w:t>
      </w:r>
      <w:r w:rsidR="00983074" w:rsidRPr="00983074">
        <w:rPr>
          <w:rFonts w:ascii="Microsoft YaHei" w:eastAsiaTheme="minorEastAsia" w:hAnsi="Microsoft YaHei" w:hint="eastAsia"/>
          <w:b/>
          <w:color w:val="000000" w:themeColor="text1"/>
          <w:sz w:val="32"/>
          <w:szCs w:val="32"/>
        </w:rPr>
        <w:t>10</w:t>
      </w:r>
      <w:r w:rsidRPr="00001CF9">
        <w:rPr>
          <w:rFonts w:ascii="Microsoft YaHei" w:eastAsia="Microsoft YaHei" w:hAnsi="Microsoft YaHei" w:hint="eastAsia"/>
          <w:b/>
          <w:color w:val="333333"/>
          <w:sz w:val="26"/>
          <w:szCs w:val="26"/>
        </w:rPr>
        <w:t>天匯款或繳費</w:t>
      </w:r>
      <w:r w:rsidRPr="00001CF9">
        <w:rPr>
          <w:rFonts w:asciiTheme="minorEastAsia" w:eastAsiaTheme="minorEastAsia" w:hAnsiTheme="minorEastAsia" w:hint="eastAsia"/>
          <w:b/>
          <w:color w:val="333333"/>
          <w:sz w:val="26"/>
          <w:szCs w:val="26"/>
        </w:rPr>
        <w:t>！</w:t>
      </w:r>
    </w:p>
    <w:p w:rsidR="002C7710" w:rsidRPr="00001CF9" w:rsidRDefault="002C7710" w:rsidP="00001CF9">
      <w:pPr>
        <w:spacing w:beforeLines="20" w:before="72" w:line="380" w:lineRule="exact"/>
        <w:ind w:left="1692" w:hangingChars="650" w:hanging="1692"/>
        <w:rPr>
          <w:rFonts w:eastAsia="標楷體"/>
          <w:b/>
          <w:sz w:val="26"/>
          <w:szCs w:val="26"/>
        </w:rPr>
      </w:pPr>
      <w:r w:rsidRPr="00001CF9">
        <w:rPr>
          <w:rFonts w:asciiTheme="minorEastAsia" w:eastAsiaTheme="minorEastAsia" w:hAnsiTheme="minorEastAsia" w:hint="eastAsia"/>
          <w:b/>
          <w:color w:val="333333"/>
          <w:sz w:val="26"/>
          <w:szCs w:val="26"/>
        </w:rPr>
        <w:t xml:space="preserve">　</w:t>
      </w:r>
      <w:r w:rsidRPr="00001CF9">
        <w:rPr>
          <w:rFonts w:ascii="Microsoft YaHei" w:eastAsia="Microsoft YaHei" w:hAnsi="Microsoft YaHei" w:hint="eastAsia"/>
          <w:b/>
          <w:color w:val="333333"/>
          <w:sz w:val="26"/>
          <w:szCs w:val="26"/>
        </w:rPr>
        <w:t>活動當天憑繳費證明入場</w:t>
      </w:r>
    </w:p>
    <w:p w:rsidR="002C7710" w:rsidRDefault="002C7710" w:rsidP="00E95BB5">
      <w:pPr>
        <w:widowControl/>
        <w:rPr>
          <w:rFonts w:eastAsia="標楷體"/>
          <w:sz w:val="26"/>
          <w:szCs w:val="26"/>
        </w:rPr>
      </w:pPr>
    </w:p>
    <w:p w:rsidR="00E50586" w:rsidRDefault="00E50586" w:rsidP="00E95BB5">
      <w:pPr>
        <w:widowControl/>
        <w:rPr>
          <w:rFonts w:eastAsia="標楷體"/>
          <w:sz w:val="26"/>
          <w:szCs w:val="26"/>
        </w:rPr>
      </w:pPr>
    </w:p>
    <w:p w:rsidR="00E50586" w:rsidRDefault="00E50586" w:rsidP="00E95BB5">
      <w:pPr>
        <w:widowControl/>
        <w:rPr>
          <w:rFonts w:eastAsia="標楷體"/>
          <w:sz w:val="26"/>
          <w:szCs w:val="26"/>
        </w:rPr>
      </w:pPr>
    </w:p>
    <w:p w:rsidR="00E50586" w:rsidRDefault="00E50586" w:rsidP="00E95BB5">
      <w:pPr>
        <w:widowControl/>
        <w:rPr>
          <w:rFonts w:eastAsia="標楷體"/>
          <w:sz w:val="26"/>
          <w:szCs w:val="26"/>
        </w:rPr>
      </w:pPr>
    </w:p>
    <w:p w:rsidR="00E50586" w:rsidRDefault="00E50586" w:rsidP="00E95BB5">
      <w:pPr>
        <w:widowControl/>
        <w:rPr>
          <w:rFonts w:eastAsia="標楷體"/>
          <w:sz w:val="26"/>
          <w:szCs w:val="26"/>
        </w:rPr>
      </w:pPr>
    </w:p>
    <w:p w:rsidR="008E26F1" w:rsidRDefault="008E26F1" w:rsidP="00E95BB5">
      <w:pPr>
        <w:widowControl/>
        <w:rPr>
          <w:rFonts w:eastAsia="標楷體"/>
          <w:sz w:val="26"/>
          <w:szCs w:val="26"/>
        </w:rPr>
      </w:pPr>
    </w:p>
    <w:p w:rsidR="008E26F1" w:rsidRDefault="008E26F1" w:rsidP="00E95BB5">
      <w:pPr>
        <w:widowControl/>
        <w:rPr>
          <w:rFonts w:eastAsia="標楷體"/>
          <w:sz w:val="26"/>
          <w:szCs w:val="26"/>
        </w:rPr>
      </w:pPr>
    </w:p>
    <w:p w:rsidR="00E50586" w:rsidRDefault="00E50586" w:rsidP="00E95BB5">
      <w:pPr>
        <w:widowControl/>
        <w:rPr>
          <w:rFonts w:eastAsia="標楷體"/>
          <w:sz w:val="26"/>
          <w:szCs w:val="26"/>
        </w:rPr>
      </w:pPr>
    </w:p>
    <w:p w:rsidR="00E50586" w:rsidRDefault="00E50586" w:rsidP="00E95BB5">
      <w:pPr>
        <w:widowControl/>
        <w:rPr>
          <w:rFonts w:eastAsia="標楷體"/>
          <w:sz w:val="26"/>
          <w:szCs w:val="26"/>
        </w:rPr>
      </w:pPr>
    </w:p>
    <w:sectPr w:rsidR="00E50586" w:rsidSect="00DD5273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69" w:rsidRDefault="00B71069" w:rsidP="006C53E3">
      <w:r>
        <w:separator/>
      </w:r>
    </w:p>
  </w:endnote>
  <w:endnote w:type="continuationSeparator" w:id="0">
    <w:p w:rsidR="00B71069" w:rsidRDefault="00B71069" w:rsidP="006C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229"/>
      <w:docPartObj>
        <w:docPartGallery w:val="Page Numbers (Bottom of Page)"/>
        <w:docPartUnique/>
      </w:docPartObj>
    </w:sdtPr>
    <w:sdtEndPr/>
    <w:sdtContent>
      <w:p w:rsidR="00216EC5" w:rsidRDefault="00BC1D76">
        <w:pPr>
          <w:pStyle w:val="a6"/>
          <w:jc w:val="center"/>
        </w:pPr>
        <w:r>
          <w:fldChar w:fldCharType="begin"/>
        </w:r>
        <w:r w:rsidR="00216EC5">
          <w:instrText>PAGE   \* MERGEFORMAT</w:instrText>
        </w:r>
        <w:r>
          <w:fldChar w:fldCharType="separate"/>
        </w:r>
        <w:r w:rsidR="00273545" w:rsidRPr="00273545">
          <w:rPr>
            <w:noProof/>
            <w:lang w:val="zh-TW"/>
          </w:rPr>
          <w:t>4</w:t>
        </w:r>
        <w:r>
          <w:fldChar w:fldCharType="end"/>
        </w:r>
      </w:p>
    </w:sdtContent>
  </w:sdt>
  <w:p w:rsidR="00216EC5" w:rsidRDefault="00216E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69" w:rsidRDefault="00B71069" w:rsidP="006C53E3">
      <w:r>
        <w:separator/>
      </w:r>
    </w:p>
  </w:footnote>
  <w:footnote w:type="continuationSeparator" w:id="0">
    <w:p w:rsidR="00B71069" w:rsidRDefault="00B71069" w:rsidP="006C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255A"/>
    <w:multiLevelType w:val="hybridMultilevel"/>
    <w:tmpl w:val="57DE6490"/>
    <w:lvl w:ilvl="0" w:tplc="30F8056C">
      <w:start w:val="1"/>
      <w:numFmt w:val="bullet"/>
      <w:lvlText w:val="※"/>
      <w:lvlJc w:val="left"/>
      <w:pPr>
        <w:ind w:left="8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8E113E3"/>
    <w:multiLevelType w:val="hybridMultilevel"/>
    <w:tmpl w:val="61462DA0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73"/>
    <w:rsid w:val="00001CF9"/>
    <w:rsid w:val="00064168"/>
    <w:rsid w:val="0007175D"/>
    <w:rsid w:val="000C42FF"/>
    <w:rsid w:val="000C723C"/>
    <w:rsid w:val="000E6E74"/>
    <w:rsid w:val="000F1F21"/>
    <w:rsid w:val="001423FE"/>
    <w:rsid w:val="001529C8"/>
    <w:rsid w:val="00157668"/>
    <w:rsid w:val="00163EAC"/>
    <w:rsid w:val="001D430D"/>
    <w:rsid w:val="00204434"/>
    <w:rsid w:val="00216EC5"/>
    <w:rsid w:val="00257BA1"/>
    <w:rsid w:val="002702E6"/>
    <w:rsid w:val="00273545"/>
    <w:rsid w:val="002A5DE5"/>
    <w:rsid w:val="002C7710"/>
    <w:rsid w:val="002D52C5"/>
    <w:rsid w:val="00322F54"/>
    <w:rsid w:val="00336F91"/>
    <w:rsid w:val="00400328"/>
    <w:rsid w:val="004374E8"/>
    <w:rsid w:val="004502EE"/>
    <w:rsid w:val="00452BF9"/>
    <w:rsid w:val="00474960"/>
    <w:rsid w:val="004B6451"/>
    <w:rsid w:val="004C5361"/>
    <w:rsid w:val="005000FF"/>
    <w:rsid w:val="00514B6D"/>
    <w:rsid w:val="0054129B"/>
    <w:rsid w:val="00580F11"/>
    <w:rsid w:val="005828CE"/>
    <w:rsid w:val="005A6EDE"/>
    <w:rsid w:val="005A7A96"/>
    <w:rsid w:val="005B3E8F"/>
    <w:rsid w:val="005F25ED"/>
    <w:rsid w:val="006029CF"/>
    <w:rsid w:val="006318DE"/>
    <w:rsid w:val="006342B3"/>
    <w:rsid w:val="0063691D"/>
    <w:rsid w:val="00650B92"/>
    <w:rsid w:val="0066161C"/>
    <w:rsid w:val="006C53E3"/>
    <w:rsid w:val="006D2413"/>
    <w:rsid w:val="006E171C"/>
    <w:rsid w:val="006F1D5B"/>
    <w:rsid w:val="007671A0"/>
    <w:rsid w:val="007B547A"/>
    <w:rsid w:val="00806B3B"/>
    <w:rsid w:val="00807B4B"/>
    <w:rsid w:val="008135A3"/>
    <w:rsid w:val="008177A2"/>
    <w:rsid w:val="00820862"/>
    <w:rsid w:val="0088338F"/>
    <w:rsid w:val="008A1F32"/>
    <w:rsid w:val="008E0124"/>
    <w:rsid w:val="008E26F1"/>
    <w:rsid w:val="00903BCC"/>
    <w:rsid w:val="00945464"/>
    <w:rsid w:val="00983074"/>
    <w:rsid w:val="009900BC"/>
    <w:rsid w:val="009F1CF5"/>
    <w:rsid w:val="009F4399"/>
    <w:rsid w:val="00A151A0"/>
    <w:rsid w:val="00A42808"/>
    <w:rsid w:val="00A777D5"/>
    <w:rsid w:val="00A840B3"/>
    <w:rsid w:val="00AB2556"/>
    <w:rsid w:val="00AC2E16"/>
    <w:rsid w:val="00B17F1D"/>
    <w:rsid w:val="00B31266"/>
    <w:rsid w:val="00B60734"/>
    <w:rsid w:val="00B71069"/>
    <w:rsid w:val="00B843BB"/>
    <w:rsid w:val="00BA3F81"/>
    <w:rsid w:val="00BC1D76"/>
    <w:rsid w:val="00BE0DA6"/>
    <w:rsid w:val="00BF541A"/>
    <w:rsid w:val="00C04AE4"/>
    <w:rsid w:val="00C21B3F"/>
    <w:rsid w:val="00C33497"/>
    <w:rsid w:val="00D053F6"/>
    <w:rsid w:val="00D07C2B"/>
    <w:rsid w:val="00D1265D"/>
    <w:rsid w:val="00D63014"/>
    <w:rsid w:val="00D63FDA"/>
    <w:rsid w:val="00D962A4"/>
    <w:rsid w:val="00DA00AE"/>
    <w:rsid w:val="00DA57C2"/>
    <w:rsid w:val="00DD5273"/>
    <w:rsid w:val="00DD72A8"/>
    <w:rsid w:val="00DE2F07"/>
    <w:rsid w:val="00DF0A0B"/>
    <w:rsid w:val="00E01F6A"/>
    <w:rsid w:val="00E50586"/>
    <w:rsid w:val="00E916BC"/>
    <w:rsid w:val="00E92DB8"/>
    <w:rsid w:val="00E95BB5"/>
    <w:rsid w:val="00E97835"/>
    <w:rsid w:val="00EB362B"/>
    <w:rsid w:val="00ED531E"/>
    <w:rsid w:val="00F1199D"/>
    <w:rsid w:val="00F242AF"/>
    <w:rsid w:val="00F34E99"/>
    <w:rsid w:val="00FB5BE8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2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3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3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C53E3"/>
    <w:pPr>
      <w:ind w:leftChars="200" w:left="480"/>
    </w:pPr>
  </w:style>
  <w:style w:type="table" w:styleId="a9">
    <w:name w:val="Table Grid"/>
    <w:basedOn w:val="a1"/>
    <w:uiPriority w:val="59"/>
    <w:rsid w:val="00ED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4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D43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E92DB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F34E9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F34E99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34E99"/>
    <w:rPr>
      <w:vertAlign w:val="superscript"/>
    </w:rPr>
  </w:style>
  <w:style w:type="paragraph" w:styleId="Web">
    <w:name w:val="Normal (Web)"/>
    <w:basedOn w:val="a"/>
    <w:uiPriority w:val="99"/>
    <w:unhideWhenUsed/>
    <w:rsid w:val="004502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4502EE"/>
  </w:style>
  <w:style w:type="character" w:styleId="af0">
    <w:name w:val="Placeholder Text"/>
    <w:basedOn w:val="a0"/>
    <w:uiPriority w:val="99"/>
    <w:semiHidden/>
    <w:rsid w:val="00F119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2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3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3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C53E3"/>
    <w:pPr>
      <w:ind w:leftChars="200" w:left="480"/>
    </w:pPr>
  </w:style>
  <w:style w:type="table" w:styleId="a9">
    <w:name w:val="Table Grid"/>
    <w:basedOn w:val="a1"/>
    <w:uiPriority w:val="59"/>
    <w:rsid w:val="00ED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4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D43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E92DB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F34E9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F34E99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34E99"/>
    <w:rPr>
      <w:vertAlign w:val="superscript"/>
    </w:rPr>
  </w:style>
  <w:style w:type="paragraph" w:styleId="Web">
    <w:name w:val="Normal (Web)"/>
    <w:basedOn w:val="a"/>
    <w:uiPriority w:val="99"/>
    <w:unhideWhenUsed/>
    <w:rsid w:val="004502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4502EE"/>
  </w:style>
  <w:style w:type="character" w:styleId="af0">
    <w:name w:val="Placeholder Text"/>
    <w:basedOn w:val="a0"/>
    <w:uiPriority w:val="99"/>
    <w:semiHidden/>
    <w:rsid w:val="00F11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0013-4FD6-4F8D-AA10-909A0230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YU-JU</dc:creator>
  <cp:lastModifiedBy>宇茹</cp:lastModifiedBy>
  <cp:revision>2</cp:revision>
  <cp:lastPrinted>2015-11-24T05:02:00Z</cp:lastPrinted>
  <dcterms:created xsi:type="dcterms:W3CDTF">2018-03-16T07:00:00Z</dcterms:created>
  <dcterms:modified xsi:type="dcterms:W3CDTF">2018-03-16T07:00:00Z</dcterms:modified>
</cp:coreProperties>
</file>